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0DC326D0" w:rsidR="00A35CBF" w:rsidRPr="00A35CBF" w:rsidRDefault="008C335E" w:rsidP="00A35CBF">
      <w:pPr>
        <w:jc w:val="center"/>
        <w:rPr>
          <w:rFonts w:ascii="Lato" w:hAnsi="Lato"/>
          <w:sz w:val="40"/>
          <w:szCs w:val="40"/>
        </w:rPr>
      </w:pPr>
      <w:bookmarkStart w:id="1" w:name="_Hlk158110549"/>
      <w:bookmarkStart w:id="2" w:name="_Hlk157676256"/>
      <w:r>
        <w:rPr>
          <w:rFonts w:ascii="Lato" w:hAnsi="Lato"/>
          <w:sz w:val="40"/>
          <w:szCs w:val="40"/>
        </w:rPr>
        <w:t>Coordinator of Computer Science</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3C0839B1">
            <wp:extent cx="1862455" cy="15525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8" cy="1559346"/>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1F0BCB79" w:rsidR="00497F4B" w:rsidRPr="00DC30CF" w:rsidRDefault="00A508F3" w:rsidP="00F826B4">
            <w:pPr>
              <w:spacing w:after="5" w:line="250" w:lineRule="auto"/>
              <w:rPr>
                <w:rFonts w:ascii="Lato" w:eastAsia="Calibri" w:hAnsi="Lato" w:cs="Calibri"/>
                <w:color w:val="000000"/>
              </w:rPr>
            </w:pPr>
            <w:r w:rsidRPr="00A508F3">
              <w:rPr>
                <w:rFonts w:ascii="Lato" w:hAnsi="Lato"/>
              </w:rPr>
              <w:t>TCT1-14</w:t>
            </w:r>
            <w:r>
              <w:rPr>
                <w:rFonts w:ascii="Lato" w:hAnsi="Lato"/>
              </w:rPr>
              <w:t xml:space="preserve"> + TLR A-</w:t>
            </w:r>
            <w:proofErr w:type="gramStart"/>
            <w:r>
              <w:rPr>
                <w:rFonts w:ascii="Lato" w:hAnsi="Lato"/>
              </w:rPr>
              <w:t>B</w:t>
            </w:r>
            <w:r w:rsidRPr="00DC30CF">
              <w:rPr>
                <w:rFonts w:ascii="Lato" w:hAnsi="Lato"/>
              </w:rPr>
              <w:t xml:space="preserve">  </w:t>
            </w:r>
            <w:r w:rsidRPr="00331718">
              <w:rPr>
                <w:rFonts w:ascii="Lato" w:hAnsi="Lato"/>
              </w:rPr>
              <w:t>(</w:t>
            </w:r>
            <w:proofErr w:type="gramEnd"/>
            <w:r w:rsidRPr="00331718">
              <w:rPr>
                <w:rFonts w:ascii="Lato" w:hAnsi="Lato"/>
              </w:rPr>
              <w:t>£3</w:t>
            </w:r>
            <w:r>
              <w:rPr>
                <w:rFonts w:ascii="Lato" w:hAnsi="Lato"/>
              </w:rPr>
              <w:t>9</w:t>
            </w:r>
            <w:r w:rsidRPr="00331718">
              <w:rPr>
                <w:rFonts w:ascii="Lato" w:hAnsi="Lato"/>
              </w:rPr>
              <w:t>,8</w:t>
            </w:r>
            <w:r>
              <w:rPr>
                <w:rFonts w:ascii="Lato" w:hAnsi="Lato"/>
              </w:rPr>
              <w:t>51</w:t>
            </w:r>
            <w:r w:rsidRPr="00331718">
              <w:rPr>
                <w:rFonts w:ascii="Lato" w:hAnsi="Lato"/>
              </w:rPr>
              <w:t>-56,154</w:t>
            </w:r>
            <w:r>
              <w:rPr>
                <w:rFonts w:ascii="Lato" w:hAnsi="Lato"/>
              </w:rPr>
              <w:t xml:space="preserve"> + £3,527-6,254</w:t>
            </w:r>
            <w:r w:rsidRPr="00331718">
              <w:rPr>
                <w:rFonts w:ascii="Lato" w:hAnsi="Lato"/>
              </w:rPr>
              <w:t>)</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7E819A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w:t>
            </w:r>
            <w:r w:rsidR="00E97FD3">
              <w:rPr>
                <w:rFonts w:ascii="Lato" w:eastAsia="Calibri" w:hAnsi="Lato" w:cs="Calibri"/>
                <w:color w:val="000000"/>
              </w:rPr>
              <w:t>- or part</w:t>
            </w:r>
            <w:r w:rsidRPr="00497F4B">
              <w:rPr>
                <w:rFonts w:ascii="Lato" w:eastAsia="Calibri" w:hAnsi="Lato" w:cs="Calibri"/>
                <w:color w:val="000000"/>
              </w:rPr>
              <w:t>-time,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6CFD5A91" w:rsidR="004B0310" w:rsidRPr="00497F4B" w:rsidRDefault="006741BE" w:rsidP="00A35CBF">
            <w:pPr>
              <w:spacing w:after="218"/>
              <w:rPr>
                <w:rFonts w:ascii="Lato" w:eastAsia="Calibri" w:hAnsi="Lato" w:cs="Calibri"/>
                <w:color w:val="000000"/>
              </w:rPr>
            </w:pPr>
            <w:r>
              <w:rPr>
                <w:rFonts w:ascii="Lato" w:eastAsia="Calibri" w:hAnsi="Lato" w:cs="Calibri"/>
                <w:color w:val="000000"/>
              </w:rPr>
              <w:t>Monday 20</w:t>
            </w:r>
            <w:r w:rsidRPr="006741BE">
              <w:rPr>
                <w:rFonts w:ascii="Lato" w:eastAsia="Calibri" w:hAnsi="Lato" w:cs="Calibri"/>
                <w:color w:val="000000"/>
                <w:vertAlign w:val="superscript"/>
              </w:rPr>
              <w:t>th</w:t>
            </w:r>
            <w:r>
              <w:rPr>
                <w:rFonts w:ascii="Lato" w:eastAsia="Calibri" w:hAnsi="Lato" w:cs="Calibri"/>
                <w:color w:val="000000"/>
              </w:rPr>
              <w:t xml:space="preserve"> April</w:t>
            </w:r>
            <w:r w:rsidR="00F826B4" w:rsidRPr="005C6ECB">
              <w:rPr>
                <w:rFonts w:ascii="Lato" w:eastAsia="Calibri" w:hAnsi="Lato" w:cs="Calibri"/>
                <w:color w:val="000000"/>
              </w:rPr>
              <w:t xml:space="preserve"> </w:t>
            </w:r>
            <w:r w:rsidR="00497F4B" w:rsidRPr="005C6ECB">
              <w:rPr>
                <w:rFonts w:ascii="Lato" w:eastAsia="Calibri" w:hAnsi="Lato" w:cs="Calibri"/>
                <w:color w:val="000000"/>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D838FE">
      <w:pPr>
        <w:tabs>
          <w:tab w:val="left" w:pos="5670"/>
        </w:tabs>
        <w:spacing w:after="0" w:line="276" w:lineRule="auto"/>
        <w:jc w:val="both"/>
        <w:rPr>
          <w:rFonts w:ascii="Lato" w:eastAsia="Calibri" w:hAnsi="Lato" w:cstheme="minorHAnsi"/>
          <w:b/>
          <w:color w:val="000000"/>
          <w:kern w:val="0"/>
          <w:lang w:eastAsia="en-GB"/>
          <w14:ligatures w14:val="none"/>
        </w:rPr>
      </w:pPr>
    </w:p>
    <w:p w14:paraId="7EE81EA3" w14:textId="118DAF20" w:rsidR="00162342" w:rsidRPr="001C296E" w:rsidRDefault="00BB6131" w:rsidP="00D838FE">
      <w:pPr>
        <w:spacing w:line="276" w:lineRule="auto"/>
        <w:jc w:val="both"/>
        <w:rPr>
          <w:rFonts w:ascii="Lato" w:hAnsi="Lato"/>
        </w:rPr>
      </w:pPr>
      <w:r w:rsidRPr="21CE0370">
        <w:rPr>
          <w:rStyle w:val="normaltextrun"/>
          <w:rFonts w:ascii="Lato" w:hAnsi="Lato" w:cs="Segoe UI"/>
          <w:color w:val="222222"/>
        </w:rPr>
        <w:t>We are seeking a teacher who is passionate about teaching </w:t>
      </w:r>
      <w:r w:rsidR="5A2CE14B" w:rsidRPr="21CE0370">
        <w:rPr>
          <w:rStyle w:val="normaltextrun"/>
          <w:rFonts w:ascii="Lato" w:hAnsi="Lato" w:cs="Segoe UI"/>
          <w:color w:val="222222"/>
        </w:rPr>
        <w:t xml:space="preserve">Computer Science </w:t>
      </w:r>
      <w:r w:rsidRPr="21CE0370">
        <w:rPr>
          <w:rStyle w:val="normaltextrun"/>
          <w:rFonts w:ascii="Lato" w:hAnsi="Lato" w:cs="Segoe UI"/>
          <w:color w:val="222222"/>
        </w:rPr>
        <w:t>and </w:t>
      </w:r>
      <w:proofErr w:type="gramStart"/>
      <w:r w:rsidRPr="21CE0370">
        <w:rPr>
          <w:rStyle w:val="normaltextrun"/>
          <w:rFonts w:ascii="Lato" w:hAnsi="Lato" w:cs="Segoe UI"/>
          <w:color w:val="222222"/>
        </w:rPr>
        <w:t>is able to</w:t>
      </w:r>
      <w:proofErr w:type="gramEnd"/>
      <w:r w:rsidRPr="21CE0370">
        <w:rPr>
          <w:rStyle w:val="normaltextrun"/>
          <w:rFonts w:ascii="Lato" w:hAnsi="Lato" w:cs="Segoe UI"/>
          <w:color w:val="222222"/>
        </w:rPr>
        <w:t> share this enthusiasm with their </w:t>
      </w:r>
      <w:proofErr w:type="gramStart"/>
      <w:r w:rsidRPr="21CE0370">
        <w:rPr>
          <w:rStyle w:val="normaltextrun"/>
          <w:rFonts w:ascii="Lato" w:hAnsi="Lato" w:cs="Segoe UI"/>
          <w:color w:val="222222"/>
        </w:rPr>
        <w:t>students</w:t>
      </w:r>
      <w:proofErr w:type="gramEnd"/>
      <w:r w:rsidRPr="21CE0370">
        <w:rPr>
          <w:rStyle w:val="normaltextrun"/>
          <w:rFonts w:ascii="Lato" w:hAnsi="Lato" w:cs="Segoe UI"/>
          <w:color w:val="222222"/>
        </w:rPr>
        <w:t> so they develop a genuine love of the subject. You will need to be a teacher who </w:t>
      </w:r>
      <w:proofErr w:type="gramStart"/>
      <w:r w:rsidRPr="21CE0370">
        <w:rPr>
          <w:rStyle w:val="normaltextrun"/>
          <w:rFonts w:ascii="Lato" w:hAnsi="Lato" w:cs="Segoe UI"/>
          <w:color w:val="222222"/>
        </w:rPr>
        <w:t>is capable of building</w:t>
      </w:r>
      <w:proofErr w:type="gramEnd"/>
      <w:r w:rsidRPr="21CE0370">
        <w:rPr>
          <w:rStyle w:val="normaltextrun"/>
          <w:rFonts w:ascii="Lato" w:hAnsi="Lato" w:cs="Segoe UI"/>
          <w:color w:val="222222"/>
        </w:rPr>
        <w:t> strong relationships with students and families to help maximise this enthusiasm</w:t>
      </w:r>
      <w:r w:rsidR="003B6D82" w:rsidRPr="21CE0370">
        <w:rPr>
          <w:rFonts w:ascii="Lato" w:hAnsi="Lato"/>
        </w:rPr>
        <w:t xml:space="preserve">. </w:t>
      </w:r>
      <w:r w:rsidR="00281831" w:rsidRPr="21CE0370">
        <w:rPr>
          <w:rFonts w:ascii="Lato" w:hAnsi="Lato"/>
        </w:rPr>
        <w:t xml:space="preserve">Working as part of a team with leadership responsibility </w:t>
      </w:r>
      <w:r w:rsidR="001C296E" w:rsidRPr="21CE0370">
        <w:rPr>
          <w:rFonts w:ascii="Lato" w:hAnsi="Lato"/>
        </w:rPr>
        <w:t xml:space="preserve">for curriculum sequence, lesson design and student outcomes is also vital.  </w:t>
      </w:r>
      <w:r w:rsidR="00162342" w:rsidRPr="21CE0370">
        <w:rPr>
          <w:rFonts w:ascii="Lato" w:hAnsi="Lato"/>
          <w:color w:val="222222"/>
        </w:rPr>
        <w:t xml:space="preserve">The successful candidate will be a specialist </w:t>
      </w:r>
      <w:r w:rsidR="001C296E" w:rsidRPr="21CE0370">
        <w:rPr>
          <w:rFonts w:ascii="Lato" w:hAnsi="Lato"/>
          <w:color w:val="222222"/>
        </w:rPr>
        <w:t>Computer Science</w:t>
      </w:r>
      <w:r w:rsidR="00162342" w:rsidRPr="21CE0370">
        <w:rPr>
          <w:rFonts w:ascii="Lato" w:hAnsi="Lato"/>
          <w:color w:val="222222"/>
        </w:rPr>
        <w:t xml:space="preserve"> Teacher, </w:t>
      </w:r>
      <w:r w:rsidR="00182121" w:rsidRPr="21CE0370">
        <w:rPr>
          <w:rFonts w:ascii="Lato" w:hAnsi="Lato"/>
          <w:color w:val="222222"/>
        </w:rPr>
        <w:t>who holds QTS and has at completed the ECF.</w:t>
      </w:r>
    </w:p>
    <w:p w14:paraId="4A4FAC4D" w14:textId="2417A4C0" w:rsidR="00A37A0D" w:rsidRPr="00D838FE" w:rsidRDefault="00A37A0D" w:rsidP="00D838FE">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7DA70707" w14:textId="77777777" w:rsidR="00D838FE" w:rsidRPr="00D838FE" w:rsidRDefault="00D838FE" w:rsidP="00D838FE">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6F4C5320" w14:textId="364680E8" w:rsidR="00497F4B" w:rsidRPr="00497F4B" w:rsidRDefault="00D838FE" w:rsidP="00D838FE">
      <w:pPr>
        <w:tabs>
          <w:tab w:val="left" w:pos="5670"/>
        </w:tabs>
        <w:spacing w:after="0" w:line="276" w:lineRule="auto"/>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00497F4B"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7005765E"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7C97B54D"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0B105F2A" w14:textId="1C9AE033"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 xml:space="preserve">1hour </w:t>
      </w:r>
      <w:proofErr w:type="gramStart"/>
      <w:r w:rsidR="0053484C">
        <w:rPr>
          <w:rFonts w:ascii="Lato" w:eastAsia="Times New Roman" w:hAnsi="Lato" w:cstheme="minorHAnsi"/>
          <w:kern w:val="36"/>
          <w:lang w:eastAsia="en-GB"/>
          <w14:ligatures w14:val="none"/>
        </w:rPr>
        <w:t>15</w:t>
      </w:r>
      <w:r w:rsidRPr="0009107C">
        <w:rPr>
          <w:rFonts w:ascii="Lato" w:eastAsia="Times New Roman" w:hAnsi="Lato" w:cstheme="minorHAnsi"/>
          <w:kern w:val="36"/>
          <w:lang w:eastAsia="en-GB"/>
          <w14:ligatures w14:val="none"/>
        </w:rPr>
        <w:t xml:space="preserve">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D838FE">
        <w:rPr>
          <w:rFonts w:ascii="Lato" w:eastAsia="Calibri" w:hAnsi="Lato" w:cstheme="minorHAnsi"/>
          <w:color w:val="000000"/>
          <w:kern w:val="0"/>
          <w:sz w:val="32"/>
          <w:szCs w:val="32"/>
          <w:lang w:eastAsia="en-GB"/>
          <w14:ligatures w14:val="none"/>
        </w:rPr>
        <w:t>Job</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escription</w:t>
      </w:r>
      <w:r w:rsidR="007E78FB" w:rsidRPr="00D838FE">
        <w:rPr>
          <w:rFonts w:ascii="Lato" w:eastAsia="Calibri" w:hAnsi="Lato" w:cstheme="minorHAnsi"/>
          <w:color w:val="000000"/>
          <w:kern w:val="0"/>
          <w:sz w:val="32"/>
          <w:szCs w:val="32"/>
          <w:lang w:eastAsia="en-GB"/>
          <w14:ligatures w14:val="none"/>
        </w:rPr>
        <w:t xml:space="preserve"> </w:t>
      </w:r>
      <w:r w:rsidRPr="00D838FE">
        <w:rPr>
          <w:rFonts w:ascii="Lato" w:eastAsia="Calibri" w:hAnsi="Lato" w:cstheme="minorHAnsi"/>
          <w:color w:val="000000"/>
          <w:kern w:val="0"/>
          <w:sz w:val="32"/>
          <w:szCs w:val="32"/>
          <w:lang w:eastAsia="en-GB"/>
          <w14:ligatures w14:val="none"/>
        </w:rPr>
        <w:t>and</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1F30B221"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Full</w:t>
            </w:r>
            <w:r w:rsidR="00930564">
              <w:rPr>
                <w:rFonts w:ascii="Lato" w:eastAsia="Calibri" w:hAnsi="Lato" w:cs="Latha"/>
                <w:color w:val="000000"/>
              </w:rPr>
              <w:t>- or part</w:t>
            </w:r>
            <w:r w:rsidRPr="0009107C">
              <w:rPr>
                <w:rFonts w:ascii="Lato" w:eastAsia="Calibri" w:hAnsi="Lato" w:cs="Latha"/>
                <w:color w:val="000000"/>
              </w:rPr>
              <w:t xml:space="preserve">-time,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163963B4" w:rsidR="00743B17" w:rsidRPr="0009107C" w:rsidRDefault="00A508F3" w:rsidP="00A35CBF">
            <w:pPr>
              <w:spacing w:after="5" w:line="250" w:lineRule="auto"/>
              <w:jc w:val="both"/>
              <w:rPr>
                <w:rFonts w:ascii="Lato" w:eastAsia="Calibri" w:hAnsi="Lato" w:cstheme="minorHAnsi"/>
                <w:bCs/>
                <w:color w:val="000000"/>
              </w:rPr>
            </w:pPr>
            <w:r w:rsidRPr="00A508F3">
              <w:rPr>
                <w:rFonts w:ascii="Lato" w:hAnsi="Lato"/>
              </w:rPr>
              <w:t>TCT1-14</w:t>
            </w:r>
            <w:r>
              <w:rPr>
                <w:rFonts w:ascii="Lato" w:hAnsi="Lato"/>
              </w:rPr>
              <w:t xml:space="preserve"> </w:t>
            </w:r>
            <w:r w:rsidR="003400D1">
              <w:rPr>
                <w:rFonts w:ascii="Lato" w:hAnsi="Lato"/>
              </w:rPr>
              <w:t>+ TLR A-</w:t>
            </w:r>
            <w:proofErr w:type="gramStart"/>
            <w:r w:rsidR="003400D1">
              <w:rPr>
                <w:rFonts w:ascii="Lato" w:hAnsi="Lato"/>
              </w:rPr>
              <w:t>B</w:t>
            </w:r>
            <w:r w:rsidR="003400D1" w:rsidRPr="00DC30CF">
              <w:rPr>
                <w:rFonts w:ascii="Lato" w:hAnsi="Lato"/>
              </w:rPr>
              <w:t xml:space="preserve">  </w:t>
            </w:r>
            <w:r w:rsidR="003400D1" w:rsidRPr="00331718">
              <w:rPr>
                <w:rFonts w:ascii="Lato" w:hAnsi="Lato"/>
              </w:rPr>
              <w:t>(</w:t>
            </w:r>
            <w:proofErr w:type="gramEnd"/>
            <w:r w:rsidR="003400D1" w:rsidRPr="00331718">
              <w:rPr>
                <w:rFonts w:ascii="Lato" w:hAnsi="Lato"/>
              </w:rPr>
              <w:t>£3</w:t>
            </w:r>
            <w:r w:rsidR="003400D1">
              <w:rPr>
                <w:rFonts w:ascii="Lato" w:hAnsi="Lato"/>
              </w:rPr>
              <w:t>9</w:t>
            </w:r>
            <w:r w:rsidR="003400D1" w:rsidRPr="00331718">
              <w:rPr>
                <w:rFonts w:ascii="Lato" w:hAnsi="Lato"/>
              </w:rPr>
              <w:t>,8</w:t>
            </w:r>
            <w:r w:rsidR="003400D1">
              <w:rPr>
                <w:rFonts w:ascii="Lato" w:hAnsi="Lato"/>
              </w:rPr>
              <w:t>51</w:t>
            </w:r>
            <w:r w:rsidR="003400D1" w:rsidRPr="00331718">
              <w:rPr>
                <w:rFonts w:ascii="Lato" w:hAnsi="Lato"/>
              </w:rPr>
              <w:t>-56,154</w:t>
            </w:r>
            <w:r w:rsidR="003400D1">
              <w:rPr>
                <w:rFonts w:ascii="Lato" w:hAnsi="Lato"/>
              </w:rPr>
              <w:t xml:space="preserve"> + £3,527-6,254</w:t>
            </w:r>
            <w:r w:rsidR="003400D1" w:rsidRPr="00331718">
              <w:rPr>
                <w:rFonts w:ascii="Lato" w:hAnsi="Lato"/>
              </w:rPr>
              <w:t>)</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1D3C25A8" w:rsidR="00743B17" w:rsidRPr="0009107C" w:rsidRDefault="00D20BF0"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Team Leader</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70D4977" w14:textId="1BD33224" w:rsidR="00D95C80" w:rsidRPr="00782496" w:rsidRDefault="00E6197C" w:rsidP="00D95C80">
            <w:pPr>
              <w:spacing w:after="5" w:line="250" w:lineRule="auto"/>
              <w:ind w:left="19"/>
              <w:rPr>
                <w:rFonts w:ascii="Lato" w:eastAsia="Calibri" w:hAnsi="Lato" w:cs="Arial"/>
                <w:color w:val="000000"/>
              </w:rPr>
            </w:pPr>
            <w:r w:rsidRPr="00DC56D7">
              <w:rPr>
                <w:rFonts w:ascii="Lato" w:eastAsia="Calibri" w:hAnsi="Lato" w:cs="Arial"/>
              </w:rPr>
              <w:t>To secure excellent outcomes for students by,</w:t>
            </w:r>
            <w:r>
              <w:rPr>
                <w:rFonts w:ascii="Lato" w:eastAsia="Calibri" w:hAnsi="Lato" w:cs="Arial"/>
              </w:rPr>
              <w:t xml:space="preserve"> </w:t>
            </w:r>
            <w:r w:rsidRPr="00DC56D7">
              <w:rPr>
                <w:rFonts w:ascii="Lato" w:eastAsia="Calibri" w:hAnsi="Lato" w:cs="Arial"/>
              </w:rPr>
              <w:t>modelling exceptional planning, teaching and assessment.</w:t>
            </w:r>
            <w:r>
              <w:rPr>
                <w:rFonts w:ascii="Lato" w:eastAsia="Calibri" w:hAnsi="Lato" w:cs="Arial"/>
              </w:rPr>
              <w:t xml:space="preserve"> To aid the Team Leader in the development </w:t>
            </w:r>
            <w:r w:rsidRPr="00DC56D7">
              <w:rPr>
                <w:rFonts w:ascii="Lato" w:eastAsia="Calibri" w:hAnsi="Lato" w:cs="Arial"/>
              </w:rPr>
              <w:t>of resources</w:t>
            </w:r>
            <w:r>
              <w:rPr>
                <w:rFonts w:ascii="Lato" w:eastAsia="Calibri" w:hAnsi="Lato" w:cs="Arial"/>
              </w:rPr>
              <w:t xml:space="preserve">, planning the curriculum and the smooth running of the faculty. To lead on a particular </w:t>
            </w:r>
            <w:proofErr w:type="gramStart"/>
            <w:r>
              <w:rPr>
                <w:rFonts w:ascii="Lato" w:eastAsia="Calibri" w:hAnsi="Lato" w:cs="Arial"/>
              </w:rPr>
              <w:t>area;</w:t>
            </w:r>
            <w:proofErr w:type="gramEnd"/>
            <w:r>
              <w:rPr>
                <w:rFonts w:ascii="Lato" w:eastAsia="Calibri" w:hAnsi="Lato" w:cs="Arial"/>
              </w:rPr>
              <w:t xml:space="preserve"> whether this be </w:t>
            </w:r>
            <w:proofErr w:type="gramStart"/>
            <w:r>
              <w:rPr>
                <w:rFonts w:ascii="Lato" w:eastAsia="Calibri" w:hAnsi="Lato" w:cs="Arial"/>
              </w:rPr>
              <w:t>an</w:t>
            </w:r>
            <w:proofErr w:type="gramEnd"/>
            <w:r>
              <w:rPr>
                <w:rFonts w:ascii="Lato" w:eastAsia="Calibri" w:hAnsi="Lato" w:cs="Arial"/>
              </w:rPr>
              <w:t xml:space="preserve"> </w:t>
            </w:r>
            <w:proofErr w:type="gramStart"/>
            <w:r>
              <w:rPr>
                <w:rFonts w:ascii="Lato" w:eastAsia="Calibri" w:hAnsi="Lato" w:cs="Arial"/>
              </w:rPr>
              <w:t>particular Key</w:t>
            </w:r>
            <w:proofErr w:type="gramEnd"/>
            <w:r>
              <w:rPr>
                <w:rFonts w:ascii="Lato" w:eastAsia="Calibri" w:hAnsi="Lato" w:cs="Arial"/>
              </w:rPr>
              <w:t xml:space="preserve"> Stage or another aspect of the curriculum.</w:t>
            </w:r>
            <w:r w:rsidRPr="00DC56D7">
              <w:rPr>
                <w:rFonts w:ascii="Lato" w:eastAsia="Calibri" w:hAnsi="Lato" w:cs="Arial"/>
              </w:rPr>
              <w:t xml:space="preserve"> </w:t>
            </w:r>
            <w:r>
              <w:rPr>
                <w:rFonts w:ascii="Lato" w:eastAsia="Calibri" w:hAnsi="Lato" w:cs="Arial"/>
              </w:rPr>
              <w:t xml:space="preserve">In doing so, </w:t>
            </w:r>
            <w:r w:rsidRPr="00DC56D7">
              <w:rPr>
                <w:rFonts w:ascii="Lato" w:eastAsia="Calibri" w:hAnsi="Lato" w:cs="Arial"/>
              </w:rPr>
              <w:t>promoting the vision, culture and ethos of the school.</w:t>
            </w:r>
            <w:r>
              <w:rPr>
                <w:rFonts w:ascii="Lato" w:eastAsia="Calibri" w:hAnsi="Lato" w:cs="Arial"/>
              </w:rPr>
              <w:t xml:space="preserve">  </w:t>
            </w:r>
            <w:r w:rsidR="00D95C80" w:rsidRPr="00782496">
              <w:rPr>
                <w:rFonts w:ascii="Lato" w:eastAsia="Calibri" w:hAnsi="Lato" w:cs="Arial"/>
                <w:color w:val="000000"/>
              </w:rPr>
              <w:t xml:space="preserve"> </w:t>
            </w:r>
          </w:p>
          <w:p w14:paraId="63C8400E" w14:textId="77777777" w:rsidR="00D95C80" w:rsidRPr="00782496" w:rsidRDefault="00D95C80" w:rsidP="00D95C80">
            <w:pPr>
              <w:tabs>
                <w:tab w:val="left" w:pos="2835"/>
              </w:tabs>
              <w:spacing w:after="5" w:line="250" w:lineRule="auto"/>
              <w:ind w:left="2835" w:hanging="2880"/>
              <w:rPr>
                <w:rFonts w:ascii="Lato" w:eastAsia="Calibri" w:hAnsi="Lato" w:cs="Arial"/>
                <w:color w:val="000000"/>
              </w:rPr>
            </w:pPr>
          </w:p>
          <w:p w14:paraId="77D74769" w14:textId="144E5386" w:rsidR="00743B17" w:rsidRDefault="00D95C80" w:rsidP="00D95C80">
            <w:pPr>
              <w:spacing w:after="5" w:line="250" w:lineRule="auto"/>
              <w:jc w:val="both"/>
              <w:rPr>
                <w:rFonts w:ascii="Lato" w:hAnsi="Lato"/>
              </w:rPr>
            </w:pPr>
            <w:r w:rsidRPr="00782496">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rPr>
              <w:t>all of</w:t>
            </w:r>
            <w:proofErr w:type="gramEnd"/>
            <w:r w:rsidRPr="00782496">
              <w:rPr>
                <w:rFonts w:ascii="Lato" w:eastAsia="Calibri" w:hAnsi="Lato" w:cs="Arial"/>
                <w:color w:val="000000"/>
              </w:rPr>
              <w:t xml:space="preserve"> the Academy’s activities and that this in turn ensures that everybody takes pride in all aspects of the Academy’s work</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04C42A36"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DE79F2">
        <w:rPr>
          <w:rFonts w:ascii="Lato" w:eastAsia="Calibri" w:hAnsi="Lato" w:cstheme="minorHAnsi"/>
          <w:bCs/>
          <w:color w:val="000000"/>
          <w:kern w:val="0"/>
          <w:lang w:eastAsia="en-GB"/>
          <w14:ligatures w14:val="none"/>
        </w:rPr>
        <w:t xml:space="preserve"> for Coordinator role </w:t>
      </w:r>
      <w:proofErr w:type="gramStart"/>
      <w:r w:rsidR="00DE79F2">
        <w:rPr>
          <w:rFonts w:ascii="Lato" w:eastAsia="Calibri" w:hAnsi="Lato" w:cstheme="minorHAnsi"/>
          <w:bCs/>
          <w:color w:val="000000"/>
          <w:kern w:val="0"/>
          <w:lang w:eastAsia="en-GB"/>
          <w14:ligatures w14:val="none"/>
        </w:rPr>
        <w:t>are</w:t>
      </w:r>
      <w:proofErr w:type="gramEnd"/>
      <w:r w:rsidR="00DE79F2">
        <w:rPr>
          <w:rFonts w:ascii="Lato" w:eastAsia="Calibri" w:hAnsi="Lato" w:cstheme="minorHAnsi"/>
          <w:bCs/>
          <w:color w:val="000000"/>
          <w:kern w:val="0"/>
          <w:lang w:eastAsia="en-GB"/>
          <w14:ligatures w14:val="none"/>
        </w:rPr>
        <w:t xml:space="preserve"> specified below.  These are in addition to the classroom teacher responsibilities</w:t>
      </w:r>
      <w:r w:rsidR="0009107C" w:rsidRPr="00D7387E">
        <w:rPr>
          <w:rFonts w:ascii="Lato" w:hAnsi="Lato" w:cs="Latha"/>
        </w:rPr>
        <w:t>:</w:t>
      </w:r>
    </w:p>
    <w:tbl>
      <w:tblPr>
        <w:tblStyle w:val="TableGrid"/>
        <w:tblW w:w="0" w:type="auto"/>
        <w:tblInd w:w="-8" w:type="dxa"/>
        <w:tblLook w:val="04A0" w:firstRow="1" w:lastRow="0" w:firstColumn="1" w:lastColumn="0" w:noHBand="0" w:noVBand="1"/>
      </w:tblPr>
      <w:tblGrid>
        <w:gridCol w:w="1664"/>
        <w:gridCol w:w="8687"/>
      </w:tblGrid>
      <w:tr w:rsidR="00032B30" w:rsidRPr="0009107C" w14:paraId="425B0FBB" w14:textId="77777777" w:rsidTr="00526946">
        <w:tc>
          <w:tcPr>
            <w:tcW w:w="1664" w:type="dxa"/>
            <w:vAlign w:val="center"/>
          </w:tcPr>
          <w:p w14:paraId="42C877BB" w14:textId="04B75FD2" w:rsidR="00032B30" w:rsidRDefault="00032B30" w:rsidP="00630219">
            <w:pPr>
              <w:jc w:val="center"/>
              <w:rPr>
                <w:rFonts w:ascii="Lato" w:hAnsi="Lato"/>
                <w:b/>
                <w:bCs/>
              </w:rPr>
            </w:pPr>
            <w:r>
              <w:rPr>
                <w:rFonts w:ascii="Lato" w:hAnsi="Lato"/>
                <w:b/>
                <w:bCs/>
              </w:rPr>
              <w:t>Subject leadership</w:t>
            </w:r>
          </w:p>
        </w:tc>
        <w:tc>
          <w:tcPr>
            <w:tcW w:w="8687" w:type="dxa"/>
            <w:vAlign w:val="center"/>
          </w:tcPr>
          <w:p w14:paraId="33B70EA6" w14:textId="7FEE5C80" w:rsidR="003421FB" w:rsidRPr="003421FB" w:rsidRDefault="003421FB" w:rsidP="003421FB">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 xml:space="preserve">To </w:t>
            </w:r>
            <w:r w:rsidRPr="003421FB">
              <w:rPr>
                <w:rFonts w:ascii="Lato" w:eastAsia="Calibri" w:hAnsi="Lato" w:cstheme="minorHAnsi"/>
                <w:bCs/>
                <w:color w:val="000000"/>
              </w:rPr>
              <w:t xml:space="preserve">coordinate and monitor the delivery of the curriculum within the subject area, ensuring consistency and high standards across all year groups. </w:t>
            </w:r>
          </w:p>
          <w:p w14:paraId="10B9C74E" w14:textId="3699E912" w:rsidR="003421FB" w:rsidRPr="003421FB" w:rsidRDefault="003421FB" w:rsidP="003421FB">
            <w:pPr>
              <w:pStyle w:val="ListParagraph"/>
              <w:numPr>
                <w:ilvl w:val="0"/>
                <w:numId w:val="38"/>
              </w:numPr>
              <w:ind w:left="363"/>
              <w:jc w:val="both"/>
              <w:rPr>
                <w:rFonts w:ascii="Lato" w:eastAsia="Calibri" w:hAnsi="Lato" w:cstheme="minorHAnsi"/>
                <w:bCs/>
                <w:color w:val="000000"/>
              </w:rPr>
            </w:pPr>
            <w:r w:rsidRPr="003421FB">
              <w:rPr>
                <w:rFonts w:ascii="Lato" w:eastAsia="Calibri" w:hAnsi="Lato" w:cstheme="minorHAnsi"/>
                <w:bCs/>
                <w:color w:val="000000"/>
              </w:rPr>
              <w:t xml:space="preserve">To contribute fully to collaborative development and improvement within the subject area, </w:t>
            </w:r>
            <w:r>
              <w:rPr>
                <w:rFonts w:ascii="Lato" w:eastAsia="Calibri" w:hAnsi="Lato" w:cstheme="minorHAnsi"/>
                <w:bCs/>
                <w:color w:val="000000"/>
              </w:rPr>
              <w:t>department</w:t>
            </w:r>
            <w:r w:rsidRPr="003421FB">
              <w:rPr>
                <w:rFonts w:ascii="Lato" w:eastAsia="Calibri" w:hAnsi="Lato" w:cstheme="minorHAnsi"/>
                <w:bCs/>
                <w:color w:val="000000"/>
              </w:rPr>
              <w:t xml:space="preserve"> and wider Academy. </w:t>
            </w:r>
          </w:p>
          <w:p w14:paraId="421FBC60" w14:textId="33E3D9E4" w:rsidR="003421FB" w:rsidRPr="003421FB" w:rsidRDefault="003421FB" w:rsidP="003421FB">
            <w:pPr>
              <w:pStyle w:val="ListParagraph"/>
              <w:numPr>
                <w:ilvl w:val="0"/>
                <w:numId w:val="38"/>
              </w:numPr>
              <w:ind w:left="363"/>
              <w:jc w:val="both"/>
              <w:rPr>
                <w:rFonts w:ascii="Lato" w:eastAsia="Calibri" w:hAnsi="Lato" w:cstheme="minorHAnsi"/>
                <w:bCs/>
                <w:color w:val="000000"/>
              </w:rPr>
            </w:pPr>
            <w:r w:rsidRPr="003421FB">
              <w:rPr>
                <w:rFonts w:ascii="Lato" w:eastAsia="Calibri" w:hAnsi="Lato" w:cstheme="minorHAnsi"/>
                <w:bCs/>
                <w:color w:val="000000"/>
              </w:rPr>
              <w:t>To implement the strategic vision for the subject</w:t>
            </w:r>
            <w:r>
              <w:rPr>
                <w:rFonts w:ascii="Lato" w:eastAsia="Calibri" w:hAnsi="Lato" w:cstheme="minorHAnsi"/>
                <w:bCs/>
                <w:color w:val="000000"/>
              </w:rPr>
              <w:t xml:space="preserve"> and measure its impact</w:t>
            </w:r>
            <w:r w:rsidRPr="003421FB">
              <w:rPr>
                <w:rFonts w:ascii="Lato" w:eastAsia="Calibri" w:hAnsi="Lato" w:cstheme="minorHAnsi"/>
                <w:bCs/>
                <w:color w:val="000000"/>
              </w:rPr>
              <w:t xml:space="preserve">. </w:t>
            </w:r>
          </w:p>
          <w:p w14:paraId="6640E4A0" w14:textId="77777777" w:rsidR="00032B30" w:rsidRDefault="003421FB" w:rsidP="003421FB">
            <w:pPr>
              <w:pStyle w:val="ListParagraph"/>
              <w:numPr>
                <w:ilvl w:val="0"/>
                <w:numId w:val="38"/>
              </w:numPr>
              <w:ind w:left="363"/>
              <w:jc w:val="both"/>
              <w:rPr>
                <w:rFonts w:ascii="Lato" w:eastAsia="Calibri" w:hAnsi="Lato" w:cstheme="minorHAnsi"/>
                <w:bCs/>
                <w:color w:val="000000"/>
              </w:rPr>
            </w:pPr>
            <w:r w:rsidRPr="003421FB">
              <w:rPr>
                <w:rFonts w:ascii="Lato" w:eastAsia="Calibri" w:hAnsi="Lato" w:cstheme="minorHAnsi"/>
                <w:bCs/>
                <w:color w:val="000000"/>
              </w:rPr>
              <w:t>To maintain an up-to-date knowledge of developments in the subject and educational pedagogy.</w:t>
            </w:r>
          </w:p>
          <w:p w14:paraId="592B9796" w14:textId="2DCA1AF2" w:rsidR="004F0DD2" w:rsidRPr="004F0DD2" w:rsidRDefault="004F0DD2" w:rsidP="004F0DD2">
            <w:pPr>
              <w:pStyle w:val="ListParagraph"/>
              <w:numPr>
                <w:ilvl w:val="0"/>
                <w:numId w:val="38"/>
              </w:numPr>
              <w:ind w:left="363"/>
              <w:jc w:val="both"/>
              <w:rPr>
                <w:rFonts w:ascii="Lato" w:eastAsia="Calibri" w:hAnsi="Lato" w:cstheme="minorHAnsi"/>
                <w:bCs/>
                <w:color w:val="000000"/>
              </w:rPr>
            </w:pPr>
            <w:r w:rsidRPr="004F0DD2">
              <w:rPr>
                <w:rFonts w:ascii="Lato" w:eastAsia="Calibri" w:hAnsi="Lato" w:cstheme="minorHAnsi"/>
                <w:bCs/>
                <w:color w:val="000000"/>
              </w:rPr>
              <w:t xml:space="preserve">To work collaboratively within the team to maintain enthusiasm, ambition and determination to achieve the highest standards and outcomes for students. </w:t>
            </w:r>
          </w:p>
          <w:p w14:paraId="78632969" w14:textId="20390C4F" w:rsidR="004F0DD2" w:rsidRPr="004F0DD2" w:rsidRDefault="004F0DD2" w:rsidP="004F0DD2">
            <w:pPr>
              <w:pStyle w:val="ListParagraph"/>
              <w:numPr>
                <w:ilvl w:val="0"/>
                <w:numId w:val="38"/>
              </w:numPr>
              <w:ind w:left="363"/>
              <w:jc w:val="both"/>
              <w:rPr>
                <w:rFonts w:ascii="Lato" w:eastAsia="Calibri" w:hAnsi="Lato" w:cstheme="minorHAnsi"/>
                <w:bCs/>
                <w:color w:val="000000"/>
              </w:rPr>
            </w:pPr>
            <w:r w:rsidRPr="004F0DD2">
              <w:rPr>
                <w:rFonts w:ascii="Lato" w:eastAsia="Calibri" w:hAnsi="Lato" w:cstheme="minorHAnsi"/>
                <w:bCs/>
                <w:color w:val="000000"/>
              </w:rPr>
              <w:t xml:space="preserve">To contribute to the production of the annual </w:t>
            </w:r>
            <w:r>
              <w:rPr>
                <w:rFonts w:ascii="Lato" w:eastAsia="Calibri" w:hAnsi="Lato" w:cstheme="minorHAnsi"/>
                <w:bCs/>
                <w:color w:val="000000"/>
              </w:rPr>
              <w:t>Subject</w:t>
            </w:r>
            <w:r w:rsidRPr="004F0DD2">
              <w:rPr>
                <w:rFonts w:ascii="Lato" w:eastAsia="Calibri" w:hAnsi="Lato" w:cstheme="minorHAnsi"/>
                <w:bCs/>
                <w:color w:val="000000"/>
              </w:rPr>
              <w:t xml:space="preserve"> Development Plan, incorporating priorities and actions. </w:t>
            </w:r>
          </w:p>
          <w:p w14:paraId="279CB01D" w14:textId="7519271D" w:rsidR="004F0DD2" w:rsidRPr="004F0DD2" w:rsidRDefault="004F0DD2" w:rsidP="004F0DD2">
            <w:pPr>
              <w:pStyle w:val="ListParagraph"/>
              <w:numPr>
                <w:ilvl w:val="0"/>
                <w:numId w:val="38"/>
              </w:numPr>
              <w:ind w:left="363"/>
              <w:jc w:val="both"/>
              <w:rPr>
                <w:rFonts w:ascii="Lato" w:eastAsia="Calibri" w:hAnsi="Lato" w:cstheme="minorHAnsi"/>
                <w:bCs/>
                <w:color w:val="000000"/>
              </w:rPr>
            </w:pPr>
            <w:r w:rsidRPr="004F0DD2">
              <w:rPr>
                <w:rFonts w:ascii="Lato" w:eastAsia="Calibri" w:hAnsi="Lato" w:cstheme="minorHAnsi"/>
                <w:bCs/>
                <w:color w:val="000000"/>
              </w:rPr>
              <w:t xml:space="preserve">To promote professional understanding and practice within the subject team, particularly through sharing best practice. </w:t>
            </w:r>
          </w:p>
          <w:p w14:paraId="1FA61AB3" w14:textId="05E3E925" w:rsidR="004F0DD2" w:rsidRPr="001E12D4" w:rsidRDefault="004F0DD2" w:rsidP="001E12D4">
            <w:pPr>
              <w:pStyle w:val="ListParagraph"/>
              <w:numPr>
                <w:ilvl w:val="0"/>
                <w:numId w:val="38"/>
              </w:numPr>
              <w:ind w:left="363"/>
              <w:jc w:val="both"/>
              <w:rPr>
                <w:rFonts w:ascii="Lato" w:eastAsia="Calibri" w:hAnsi="Lato" w:cstheme="minorHAnsi"/>
                <w:bCs/>
                <w:color w:val="000000"/>
              </w:rPr>
            </w:pPr>
            <w:r w:rsidRPr="004F0DD2">
              <w:rPr>
                <w:rFonts w:ascii="Lato" w:eastAsia="Calibri" w:hAnsi="Lato" w:cstheme="minorHAnsi"/>
                <w:bCs/>
                <w:color w:val="000000"/>
              </w:rPr>
              <w:t xml:space="preserve">To coordinate and lead subject team meetings as required. </w:t>
            </w:r>
          </w:p>
        </w:tc>
      </w:tr>
      <w:tr w:rsidR="00526946" w:rsidRPr="0009107C" w14:paraId="4D775656" w14:textId="77777777" w:rsidTr="00526946">
        <w:tc>
          <w:tcPr>
            <w:tcW w:w="1664" w:type="dxa"/>
            <w:vAlign w:val="center"/>
          </w:tcPr>
          <w:p w14:paraId="79B1CD8C" w14:textId="529A3237"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Teaching and Learning</w:t>
            </w:r>
          </w:p>
        </w:tc>
        <w:tc>
          <w:tcPr>
            <w:tcW w:w="8687" w:type="dxa"/>
            <w:vAlign w:val="center"/>
          </w:tcPr>
          <w:p w14:paraId="65707EBD" w14:textId="5704196C" w:rsidR="00D03E30" w:rsidRPr="00D03E30" w:rsidRDefault="00D03E30" w:rsidP="00D03E30">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T</w:t>
            </w:r>
            <w:r w:rsidRPr="00D03E30">
              <w:rPr>
                <w:rFonts w:ascii="Lato" w:eastAsia="Calibri" w:hAnsi="Lato" w:cstheme="minorHAnsi"/>
                <w:bCs/>
                <w:color w:val="000000"/>
              </w:rPr>
              <w:t xml:space="preserve">o contribute to maintaining standards of teaching and learning within the curriculum area. </w:t>
            </w:r>
          </w:p>
          <w:p w14:paraId="27BB042F" w14:textId="30759CEB" w:rsidR="00D03E30" w:rsidRPr="00D03E30" w:rsidRDefault="00D03E30" w:rsidP="00D03E30">
            <w:pPr>
              <w:pStyle w:val="ListParagraph"/>
              <w:numPr>
                <w:ilvl w:val="0"/>
                <w:numId w:val="38"/>
              </w:numPr>
              <w:ind w:left="363"/>
              <w:jc w:val="both"/>
              <w:rPr>
                <w:rFonts w:ascii="Lato" w:eastAsia="Calibri" w:hAnsi="Lato" w:cstheme="minorHAnsi"/>
                <w:bCs/>
                <w:color w:val="000000"/>
              </w:rPr>
            </w:pPr>
            <w:r w:rsidRPr="00D03E30">
              <w:rPr>
                <w:rFonts w:ascii="Lato" w:eastAsia="Calibri" w:hAnsi="Lato" w:cstheme="minorHAnsi"/>
                <w:bCs/>
                <w:color w:val="000000"/>
              </w:rPr>
              <w:t xml:space="preserve">To support the implementation and monitoring of effective assessment for learning procedures across the subject area. </w:t>
            </w:r>
          </w:p>
          <w:p w14:paraId="4C9C4BA7" w14:textId="6985D9C2" w:rsidR="00D03E30" w:rsidRPr="00D03E30" w:rsidRDefault="00D03E30" w:rsidP="00D03E30">
            <w:pPr>
              <w:pStyle w:val="ListParagraph"/>
              <w:numPr>
                <w:ilvl w:val="0"/>
                <w:numId w:val="38"/>
              </w:numPr>
              <w:ind w:left="363"/>
              <w:jc w:val="both"/>
              <w:rPr>
                <w:rFonts w:ascii="Lato" w:eastAsia="Calibri" w:hAnsi="Lato" w:cstheme="minorHAnsi"/>
                <w:bCs/>
                <w:color w:val="000000"/>
              </w:rPr>
            </w:pPr>
            <w:r w:rsidRPr="00D03E30">
              <w:rPr>
                <w:rFonts w:ascii="Lato" w:eastAsia="Calibri" w:hAnsi="Lato" w:cstheme="minorHAnsi"/>
                <w:bCs/>
                <w:color w:val="000000"/>
              </w:rPr>
              <w:t xml:space="preserve">To assist in developing and maintaining systems for monitoring, evaluating and improving the quality of teaching and learning. </w:t>
            </w:r>
          </w:p>
          <w:p w14:paraId="230F1193" w14:textId="216482F2" w:rsidR="00D03E30" w:rsidRPr="00D03E30" w:rsidRDefault="00D03E30" w:rsidP="00D03E30">
            <w:pPr>
              <w:pStyle w:val="ListParagraph"/>
              <w:numPr>
                <w:ilvl w:val="0"/>
                <w:numId w:val="38"/>
              </w:numPr>
              <w:ind w:left="363"/>
              <w:jc w:val="both"/>
              <w:rPr>
                <w:rFonts w:ascii="Lato" w:eastAsia="Calibri" w:hAnsi="Lato" w:cstheme="minorHAnsi"/>
                <w:bCs/>
                <w:color w:val="000000"/>
              </w:rPr>
            </w:pPr>
            <w:r w:rsidRPr="00D03E30">
              <w:rPr>
                <w:rFonts w:ascii="Lato" w:eastAsia="Calibri" w:hAnsi="Lato" w:cstheme="minorHAnsi"/>
                <w:bCs/>
                <w:color w:val="000000"/>
              </w:rPr>
              <w:t xml:space="preserve">To contribute generally to the development of excellent teaching practice within the subject area. </w:t>
            </w:r>
          </w:p>
          <w:p w14:paraId="1421E7F5" w14:textId="651BCD9C" w:rsidR="00D03E30" w:rsidRPr="00D03E30" w:rsidRDefault="00D03E30" w:rsidP="00D03E30">
            <w:pPr>
              <w:pStyle w:val="ListParagraph"/>
              <w:numPr>
                <w:ilvl w:val="0"/>
                <w:numId w:val="38"/>
              </w:numPr>
              <w:ind w:left="363"/>
              <w:jc w:val="both"/>
              <w:rPr>
                <w:rFonts w:ascii="Lato" w:eastAsia="Calibri" w:hAnsi="Lato" w:cstheme="minorHAnsi"/>
                <w:bCs/>
                <w:color w:val="000000"/>
              </w:rPr>
            </w:pPr>
            <w:r w:rsidRPr="00D03E30">
              <w:rPr>
                <w:rFonts w:ascii="Lato" w:eastAsia="Calibri" w:hAnsi="Lato" w:cstheme="minorHAnsi"/>
                <w:bCs/>
                <w:color w:val="000000"/>
              </w:rPr>
              <w:t xml:space="preserve">To model outstanding classroom practice and share expertise with colleagues. </w:t>
            </w:r>
          </w:p>
          <w:p w14:paraId="4009A7CE" w14:textId="6B316B92" w:rsidR="00526946" w:rsidRPr="000D24CF" w:rsidRDefault="00D03E30" w:rsidP="000D24CF">
            <w:pPr>
              <w:pStyle w:val="ListParagraph"/>
              <w:numPr>
                <w:ilvl w:val="0"/>
                <w:numId w:val="38"/>
              </w:numPr>
              <w:ind w:left="363"/>
              <w:jc w:val="both"/>
              <w:rPr>
                <w:rFonts w:ascii="Lato" w:eastAsia="Calibri" w:hAnsi="Lato" w:cstheme="minorHAnsi"/>
                <w:bCs/>
                <w:color w:val="000000"/>
              </w:rPr>
            </w:pPr>
            <w:r w:rsidRPr="00D03E30">
              <w:rPr>
                <w:rFonts w:ascii="Lato" w:eastAsia="Calibri" w:hAnsi="Lato" w:cstheme="minorHAnsi"/>
                <w:bCs/>
                <w:color w:val="000000"/>
              </w:rPr>
              <w:t>To coordinate the provision of intervention and enrichment activities within the subject area.</w:t>
            </w:r>
          </w:p>
        </w:tc>
      </w:tr>
      <w:tr w:rsidR="002F75EF" w:rsidRPr="0009107C" w14:paraId="0C12BD4C" w14:textId="77777777" w:rsidTr="00526946">
        <w:tc>
          <w:tcPr>
            <w:tcW w:w="1664" w:type="dxa"/>
            <w:vAlign w:val="center"/>
          </w:tcPr>
          <w:p w14:paraId="7C580004" w14:textId="42944CAD" w:rsidR="002F75EF" w:rsidRDefault="002F75EF" w:rsidP="00630219">
            <w:pPr>
              <w:jc w:val="center"/>
              <w:rPr>
                <w:rFonts w:ascii="Lato" w:hAnsi="Lato"/>
                <w:b/>
                <w:bCs/>
              </w:rPr>
            </w:pPr>
            <w:r>
              <w:rPr>
                <w:rFonts w:ascii="Lato" w:hAnsi="Lato"/>
                <w:b/>
                <w:bCs/>
              </w:rPr>
              <w:t>Curriculum Development</w:t>
            </w:r>
          </w:p>
        </w:tc>
        <w:tc>
          <w:tcPr>
            <w:tcW w:w="8687" w:type="dxa"/>
            <w:vAlign w:val="center"/>
          </w:tcPr>
          <w:p w14:paraId="4E1DCAAD" w14:textId="165D10FB" w:rsidR="002F75EF" w:rsidRPr="002F75EF" w:rsidRDefault="002F75EF" w:rsidP="002F75EF">
            <w:pPr>
              <w:pStyle w:val="ListParagraph"/>
              <w:numPr>
                <w:ilvl w:val="0"/>
                <w:numId w:val="38"/>
              </w:numPr>
              <w:ind w:left="363"/>
              <w:jc w:val="both"/>
              <w:rPr>
                <w:rFonts w:ascii="Lato" w:eastAsia="Calibri" w:hAnsi="Lato" w:cstheme="minorHAnsi"/>
                <w:bCs/>
                <w:color w:val="000000"/>
              </w:rPr>
            </w:pPr>
            <w:r w:rsidRPr="002F75EF">
              <w:rPr>
                <w:rFonts w:ascii="Lato" w:eastAsia="Calibri" w:hAnsi="Lato" w:cstheme="minorHAnsi"/>
                <w:bCs/>
                <w:color w:val="000000"/>
              </w:rPr>
              <w:t xml:space="preserve">To coordinate the development and maintenance of high-quality learning resources for the subject area. </w:t>
            </w:r>
          </w:p>
          <w:p w14:paraId="67F53978" w14:textId="465AEE97" w:rsidR="002F75EF" w:rsidRPr="002F75EF" w:rsidRDefault="002F75EF" w:rsidP="002F75EF">
            <w:pPr>
              <w:pStyle w:val="ListParagraph"/>
              <w:numPr>
                <w:ilvl w:val="0"/>
                <w:numId w:val="38"/>
              </w:numPr>
              <w:ind w:left="363"/>
              <w:jc w:val="both"/>
              <w:rPr>
                <w:rFonts w:ascii="Lato" w:eastAsia="Calibri" w:hAnsi="Lato" w:cstheme="minorHAnsi"/>
                <w:bCs/>
                <w:color w:val="000000"/>
              </w:rPr>
            </w:pPr>
            <w:r w:rsidRPr="002F75EF">
              <w:rPr>
                <w:rFonts w:ascii="Lato" w:eastAsia="Calibri" w:hAnsi="Lato" w:cstheme="minorHAnsi"/>
                <w:bCs/>
                <w:color w:val="000000"/>
              </w:rPr>
              <w:t xml:space="preserve">To support the review and updating of schemes of </w:t>
            </w:r>
            <w:r>
              <w:rPr>
                <w:rFonts w:ascii="Lato" w:eastAsia="Calibri" w:hAnsi="Lato" w:cstheme="minorHAnsi"/>
                <w:bCs/>
                <w:color w:val="000000"/>
              </w:rPr>
              <w:t>learning</w:t>
            </w:r>
            <w:r w:rsidRPr="002F75EF">
              <w:rPr>
                <w:rFonts w:ascii="Lato" w:eastAsia="Calibri" w:hAnsi="Lato" w:cstheme="minorHAnsi"/>
                <w:bCs/>
                <w:color w:val="000000"/>
              </w:rPr>
              <w:t xml:space="preserve">, ensuring they are fit for purpose and aligned with Academy policies. </w:t>
            </w:r>
          </w:p>
          <w:p w14:paraId="45AA9CA4" w14:textId="5574CC44" w:rsidR="002F75EF" w:rsidRPr="002F75EF" w:rsidRDefault="002F75EF" w:rsidP="002F75EF">
            <w:pPr>
              <w:pStyle w:val="ListParagraph"/>
              <w:numPr>
                <w:ilvl w:val="0"/>
                <w:numId w:val="38"/>
              </w:numPr>
              <w:ind w:left="363"/>
              <w:jc w:val="both"/>
              <w:rPr>
                <w:rFonts w:ascii="Lato" w:eastAsia="Calibri" w:hAnsi="Lato" w:cstheme="minorHAnsi"/>
                <w:bCs/>
                <w:color w:val="000000"/>
              </w:rPr>
            </w:pPr>
            <w:r w:rsidRPr="002F75EF">
              <w:rPr>
                <w:rFonts w:ascii="Lato" w:eastAsia="Calibri" w:hAnsi="Lato" w:cstheme="minorHAnsi"/>
                <w:bCs/>
                <w:color w:val="000000"/>
              </w:rPr>
              <w:t xml:space="preserve">To assist in ensuring that appropriate aims, objectives and schemes of work are in place for all year groups. </w:t>
            </w:r>
          </w:p>
          <w:p w14:paraId="3D481692" w14:textId="176D222D" w:rsidR="002F75EF" w:rsidRPr="002F75EF" w:rsidRDefault="002F75EF" w:rsidP="002F75EF">
            <w:pPr>
              <w:pStyle w:val="ListParagraph"/>
              <w:numPr>
                <w:ilvl w:val="0"/>
                <w:numId w:val="38"/>
              </w:numPr>
              <w:ind w:left="363"/>
              <w:jc w:val="both"/>
              <w:rPr>
                <w:rFonts w:ascii="Lato" w:eastAsia="Calibri" w:hAnsi="Lato" w:cstheme="minorHAnsi"/>
                <w:bCs/>
                <w:color w:val="000000"/>
              </w:rPr>
            </w:pPr>
            <w:r w:rsidRPr="002F75EF">
              <w:rPr>
                <w:rFonts w:ascii="Lato" w:eastAsia="Calibri" w:hAnsi="Lato" w:cstheme="minorHAnsi"/>
                <w:bCs/>
                <w:color w:val="000000"/>
              </w:rPr>
              <w:t xml:space="preserve">To contribute to the development of a programme of activities which enhances the enrichment provision of the Academy. </w:t>
            </w:r>
          </w:p>
          <w:p w14:paraId="5705942F" w14:textId="052D4EB8" w:rsidR="002F75EF" w:rsidRDefault="002F75EF" w:rsidP="002F75EF">
            <w:pPr>
              <w:pStyle w:val="ListParagraph"/>
              <w:numPr>
                <w:ilvl w:val="0"/>
                <w:numId w:val="38"/>
              </w:numPr>
              <w:ind w:left="363"/>
              <w:jc w:val="both"/>
              <w:rPr>
                <w:rFonts w:ascii="Lato" w:eastAsia="Calibri" w:hAnsi="Lato" w:cstheme="minorHAnsi"/>
                <w:bCs/>
                <w:color w:val="000000"/>
              </w:rPr>
            </w:pPr>
            <w:r w:rsidRPr="002F75EF">
              <w:rPr>
                <w:rFonts w:ascii="Lato" w:eastAsia="Calibri" w:hAnsi="Lato" w:cstheme="minorHAnsi"/>
                <w:bCs/>
                <w:color w:val="000000"/>
              </w:rPr>
              <w:t>To support curriculum innovation and the sharing of effective practice.</w:t>
            </w:r>
          </w:p>
        </w:tc>
      </w:tr>
      <w:tr w:rsidR="00526946" w:rsidRPr="0009107C" w14:paraId="6DB858A7" w14:textId="77777777" w:rsidTr="00526946">
        <w:tc>
          <w:tcPr>
            <w:tcW w:w="1664" w:type="dxa"/>
            <w:vAlign w:val="center"/>
          </w:tcPr>
          <w:p w14:paraId="17E891F7" w14:textId="3E9CE073" w:rsidR="00526946" w:rsidRPr="00982449" w:rsidRDefault="007A1E15" w:rsidP="00630219">
            <w:pPr>
              <w:jc w:val="center"/>
              <w:rPr>
                <w:rFonts w:ascii="Lato" w:eastAsiaTheme="minorHAnsi" w:hAnsi="Lato" w:cs="Calibri"/>
                <w:b/>
                <w:bCs/>
                <w:kern w:val="2"/>
                <w:lang w:eastAsia="en-US"/>
                <w14:ligatures w14:val="standardContextual"/>
              </w:rPr>
            </w:pPr>
            <w:r>
              <w:rPr>
                <w:rFonts w:ascii="Lato" w:hAnsi="Lato" w:cs="Calibri"/>
                <w:b/>
                <w:bCs/>
              </w:rPr>
              <w:lastRenderedPageBreak/>
              <w:t>Assessment and Outcomes</w:t>
            </w:r>
          </w:p>
        </w:tc>
        <w:tc>
          <w:tcPr>
            <w:tcW w:w="8687" w:type="dxa"/>
            <w:vAlign w:val="center"/>
          </w:tcPr>
          <w:p w14:paraId="590E4CDA" w14:textId="28279B8E" w:rsidR="007A1E15" w:rsidRDefault="007A1E15" w:rsidP="007A1E15">
            <w:pPr>
              <w:pStyle w:val="ListParagraph"/>
              <w:numPr>
                <w:ilvl w:val="0"/>
                <w:numId w:val="38"/>
              </w:numPr>
              <w:ind w:left="362"/>
              <w:rPr>
                <w:rFonts w:ascii="Lato" w:hAnsi="Lato" w:cs="Calibri"/>
              </w:rPr>
            </w:pPr>
            <w:r w:rsidRPr="007A1E15">
              <w:rPr>
                <w:rFonts w:ascii="Lato" w:hAnsi="Lato" w:cs="Calibri"/>
              </w:rPr>
              <w:t xml:space="preserve">To support the monitoring of student progress through effective use of assessment data. </w:t>
            </w:r>
          </w:p>
          <w:p w14:paraId="43C1CB3D" w14:textId="51FD50B6" w:rsidR="00C92612" w:rsidRPr="007A1E15" w:rsidRDefault="00C92612" w:rsidP="007A1E15">
            <w:pPr>
              <w:pStyle w:val="ListParagraph"/>
              <w:numPr>
                <w:ilvl w:val="0"/>
                <w:numId w:val="38"/>
              </w:numPr>
              <w:ind w:left="362"/>
              <w:rPr>
                <w:rFonts w:ascii="Lato" w:hAnsi="Lato" w:cs="Calibri"/>
              </w:rPr>
            </w:pPr>
            <w:r>
              <w:rPr>
                <w:rFonts w:ascii="Lato" w:hAnsi="Lato" w:cs="Calibri"/>
              </w:rPr>
              <w:t>To ensure you are up to date with examination specifications and assessment procedures.</w:t>
            </w:r>
          </w:p>
          <w:p w14:paraId="14A739FD" w14:textId="4C25AB43" w:rsidR="007A1E15" w:rsidRPr="007A1E15" w:rsidRDefault="007A1E15" w:rsidP="007A1E15">
            <w:pPr>
              <w:pStyle w:val="ListParagraph"/>
              <w:numPr>
                <w:ilvl w:val="0"/>
                <w:numId w:val="38"/>
              </w:numPr>
              <w:ind w:left="362"/>
              <w:rPr>
                <w:rFonts w:ascii="Lato" w:hAnsi="Lato" w:cs="Calibri"/>
              </w:rPr>
            </w:pPr>
            <w:r w:rsidRPr="007A1E15">
              <w:rPr>
                <w:rFonts w:ascii="Lato" w:hAnsi="Lato" w:cs="Calibri"/>
              </w:rPr>
              <w:t>To coordinat</w:t>
            </w:r>
            <w:r w:rsidR="000070AC">
              <w:rPr>
                <w:rFonts w:ascii="Lato" w:hAnsi="Lato" w:cs="Calibri"/>
              </w:rPr>
              <w:t>e</w:t>
            </w:r>
            <w:r w:rsidRPr="007A1E15">
              <w:rPr>
                <w:rFonts w:ascii="Lato" w:hAnsi="Lato" w:cs="Calibri"/>
              </w:rPr>
              <w:t xml:space="preserve"> </w:t>
            </w:r>
            <w:r w:rsidR="000070AC">
              <w:rPr>
                <w:rFonts w:ascii="Lato" w:hAnsi="Lato" w:cs="Calibri"/>
              </w:rPr>
              <w:t xml:space="preserve">standardisation and </w:t>
            </w:r>
            <w:r w:rsidRPr="007A1E15">
              <w:rPr>
                <w:rFonts w:ascii="Lato" w:hAnsi="Lato" w:cs="Calibri"/>
              </w:rPr>
              <w:t xml:space="preserve">moderation activities to ensure consistency of assessment. </w:t>
            </w:r>
          </w:p>
          <w:p w14:paraId="6E685CE0" w14:textId="652C88A1" w:rsidR="007A1E15" w:rsidRPr="007A1E15" w:rsidRDefault="007A1E15" w:rsidP="007A1E15">
            <w:pPr>
              <w:pStyle w:val="ListParagraph"/>
              <w:numPr>
                <w:ilvl w:val="0"/>
                <w:numId w:val="38"/>
              </w:numPr>
              <w:ind w:left="362"/>
              <w:rPr>
                <w:rFonts w:ascii="Lato" w:hAnsi="Lato" w:cs="Calibri"/>
              </w:rPr>
            </w:pPr>
            <w:r w:rsidRPr="007A1E15">
              <w:rPr>
                <w:rFonts w:ascii="Lato" w:hAnsi="Lato" w:cs="Calibri"/>
              </w:rPr>
              <w:t>To evaluat</w:t>
            </w:r>
            <w:r w:rsidR="000070AC">
              <w:rPr>
                <w:rFonts w:ascii="Lato" w:hAnsi="Lato" w:cs="Calibri"/>
              </w:rPr>
              <w:t>e</w:t>
            </w:r>
            <w:r w:rsidRPr="007A1E15">
              <w:rPr>
                <w:rFonts w:ascii="Lato" w:hAnsi="Lato" w:cs="Calibri"/>
              </w:rPr>
              <w:t xml:space="preserve"> the effectiveness of teaching and learning within the subject area. </w:t>
            </w:r>
          </w:p>
          <w:p w14:paraId="6DEF694D" w14:textId="77777777" w:rsidR="00526946" w:rsidRDefault="007A1E15" w:rsidP="007A1E15">
            <w:pPr>
              <w:pStyle w:val="ListParagraph"/>
              <w:numPr>
                <w:ilvl w:val="0"/>
                <w:numId w:val="45"/>
              </w:numPr>
              <w:ind w:left="362"/>
              <w:rPr>
                <w:rFonts w:ascii="Lato" w:eastAsiaTheme="minorHAnsi" w:hAnsi="Lato" w:cs="Calibri"/>
                <w:lang w:eastAsia="en-US"/>
              </w:rPr>
            </w:pPr>
            <w:r w:rsidRPr="007A1E15">
              <w:rPr>
                <w:rFonts w:ascii="Lato" w:eastAsiaTheme="minorHAnsi" w:hAnsi="Lato" w:cs="Calibri"/>
                <w:lang w:eastAsia="en-US"/>
              </w:rPr>
              <w:t>To support the implementation of quality assurance procedures, including work scrutiny and learning walks.</w:t>
            </w:r>
          </w:p>
          <w:p w14:paraId="0A214962" w14:textId="07A7B90C" w:rsidR="00E42A30" w:rsidRPr="00E42A30" w:rsidRDefault="00E42A30" w:rsidP="00E42A30">
            <w:pPr>
              <w:pStyle w:val="ListParagraph"/>
              <w:numPr>
                <w:ilvl w:val="0"/>
                <w:numId w:val="45"/>
              </w:numPr>
              <w:ind w:left="362"/>
              <w:rPr>
                <w:rFonts w:ascii="Lato" w:hAnsi="Lato" w:cs="Calibri"/>
              </w:rPr>
            </w:pPr>
            <w:r w:rsidRPr="00E42A30">
              <w:rPr>
                <w:rFonts w:ascii="Lato" w:hAnsi="Lato" w:cs="Calibri"/>
              </w:rPr>
              <w:t xml:space="preserve">To support the subject team in tracking student progress and identifying those requiring intervention or extension. </w:t>
            </w:r>
          </w:p>
          <w:p w14:paraId="01FE617A" w14:textId="4374F2C4" w:rsidR="00E42A30" w:rsidRPr="00E42A30" w:rsidRDefault="00E42A30" w:rsidP="00E42A30">
            <w:pPr>
              <w:pStyle w:val="ListParagraph"/>
              <w:numPr>
                <w:ilvl w:val="0"/>
                <w:numId w:val="45"/>
              </w:numPr>
              <w:ind w:left="362"/>
              <w:rPr>
                <w:rFonts w:ascii="Lato" w:hAnsi="Lato" w:cs="Calibri"/>
              </w:rPr>
            </w:pPr>
            <w:r w:rsidRPr="00E42A30">
              <w:rPr>
                <w:rFonts w:ascii="Lato" w:hAnsi="Lato" w:cs="Calibri"/>
              </w:rPr>
              <w:t xml:space="preserve">To support the development of positive approaches to behaviour management within the subject area, ensuring consistent application of the Academy's behaviour policy. </w:t>
            </w:r>
          </w:p>
          <w:p w14:paraId="513808D9" w14:textId="38099332" w:rsidR="00E42A30" w:rsidRPr="007A1E15" w:rsidRDefault="00E42A30" w:rsidP="00E42A30">
            <w:pPr>
              <w:pStyle w:val="ListParagraph"/>
              <w:numPr>
                <w:ilvl w:val="0"/>
                <w:numId w:val="45"/>
              </w:numPr>
              <w:ind w:left="362"/>
              <w:rPr>
                <w:rFonts w:ascii="Lato" w:eastAsiaTheme="minorHAnsi" w:hAnsi="Lato" w:cs="Calibri"/>
                <w:lang w:eastAsia="en-US"/>
              </w:rPr>
            </w:pPr>
            <w:r w:rsidRPr="00E42A30">
              <w:rPr>
                <w:rFonts w:ascii="Lato" w:eastAsiaTheme="minorHAnsi" w:hAnsi="Lato" w:cs="Calibri"/>
                <w:lang w:eastAsia="en-US"/>
              </w:rPr>
              <w:t>To support the preparation of reports and information for parents regarding student attainment and progress.</w:t>
            </w:r>
          </w:p>
        </w:tc>
      </w:tr>
      <w:tr w:rsidR="00526946" w:rsidRPr="0009107C" w14:paraId="565AAB50" w14:textId="77777777" w:rsidTr="00526946">
        <w:tc>
          <w:tcPr>
            <w:tcW w:w="1664" w:type="dxa"/>
            <w:vAlign w:val="center"/>
          </w:tcPr>
          <w:p w14:paraId="5951ED5D" w14:textId="1211799A"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b/>
                <w:bCs/>
              </w:rPr>
              <w:t xml:space="preserve">Professional Standards </w:t>
            </w:r>
          </w:p>
        </w:tc>
        <w:tc>
          <w:tcPr>
            <w:tcW w:w="8687" w:type="dxa"/>
            <w:vAlign w:val="center"/>
          </w:tcPr>
          <w:p w14:paraId="5A2AFA8D" w14:textId="66E3343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 role model to students through personal presentation and professional conduct. </w:t>
            </w:r>
          </w:p>
          <w:p w14:paraId="3DDAC7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Arrive in class, on or before the start of the lesson, and begin and end lessons on time. </w:t>
            </w:r>
          </w:p>
          <w:p w14:paraId="0D1F3A51" w14:textId="4C6F04A8"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familiar with the Academy handbooks and support all the Academy’s policies </w:t>
            </w:r>
          </w:p>
          <w:p w14:paraId="020CEEC0" w14:textId="701FE2AA"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Establish effective working relationships with colleagues. </w:t>
            </w:r>
          </w:p>
          <w:p w14:paraId="452FED8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involved in extra-curricular activities such as </w:t>
            </w:r>
            <w:proofErr w:type="gramStart"/>
            <w:r w:rsidRPr="002E412A">
              <w:rPr>
                <w:rFonts w:ascii="Lato" w:eastAsia="Calibri" w:hAnsi="Lato" w:cstheme="minorHAnsi"/>
                <w:bCs/>
                <w:color w:val="000000"/>
              </w:rPr>
              <w:t>making a contribution</w:t>
            </w:r>
            <w:proofErr w:type="gramEnd"/>
            <w:r w:rsidRPr="002E412A">
              <w:rPr>
                <w:rFonts w:ascii="Lato" w:eastAsia="Calibri" w:hAnsi="Lato" w:cstheme="minorHAnsi"/>
                <w:bCs/>
                <w:color w:val="000000"/>
              </w:rPr>
              <w:t xml:space="preserve"> to clubs and visits. </w:t>
            </w:r>
          </w:p>
          <w:p w14:paraId="5AB738B8"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Maintain a working knowledge and understanding of </w:t>
            </w:r>
            <w:r>
              <w:rPr>
                <w:rFonts w:ascii="Lato" w:eastAsia="Calibri" w:hAnsi="Lato" w:cstheme="minorHAnsi"/>
                <w:bCs/>
                <w:color w:val="000000"/>
              </w:rPr>
              <w:t>t</w:t>
            </w:r>
            <w:r w:rsidRPr="002E412A">
              <w:rPr>
                <w:rFonts w:ascii="Lato" w:eastAsia="Calibri" w:hAnsi="Lato" w:cstheme="minorHAnsi"/>
                <w:bCs/>
                <w:color w:val="000000"/>
              </w:rPr>
              <w:t xml:space="preserve">eachers’ professional duties as set out in the current Academy Teachers’ Pay and Conditions document, and </w:t>
            </w:r>
            <w:r>
              <w:rPr>
                <w:rFonts w:ascii="Lato" w:eastAsia="Calibri" w:hAnsi="Lato" w:cstheme="minorHAnsi"/>
                <w:bCs/>
                <w:color w:val="000000"/>
              </w:rPr>
              <w:t>t</w:t>
            </w:r>
            <w:r w:rsidRPr="002E412A">
              <w:rPr>
                <w:rFonts w:ascii="Lato" w:eastAsia="Calibri" w:hAnsi="Lato" w:cstheme="minorHAnsi"/>
                <w:bCs/>
                <w:color w:val="000000"/>
              </w:rPr>
              <w:t xml:space="preserve">eachers’ legal liabilities and responsibilities relating to all current legislation, and the role of the education service in protecting children. </w:t>
            </w:r>
          </w:p>
          <w:p w14:paraId="4207C6E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Liaise effectively with Parent/Carers and with other agencies with responsibility for students’ education and welfare.  </w:t>
            </w:r>
          </w:p>
          <w:p w14:paraId="3F677B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aware of the role of the Governing Body of the Academy and support it in performing its duties. </w:t>
            </w:r>
          </w:p>
          <w:p w14:paraId="7FF495FE" w14:textId="477B41E6"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Be familiar with and implement the relevant requirements of the current SEN</w:t>
            </w:r>
            <w:r>
              <w:rPr>
                <w:rFonts w:ascii="Lato" w:eastAsia="Calibri" w:hAnsi="Lato" w:cstheme="minorHAnsi"/>
                <w:bCs/>
                <w:color w:val="000000"/>
              </w:rPr>
              <w:t>D</w:t>
            </w:r>
            <w:r w:rsidRPr="002E412A">
              <w:rPr>
                <w:rFonts w:ascii="Lato" w:eastAsia="Calibri" w:hAnsi="Lato" w:cstheme="minorHAnsi"/>
                <w:bCs/>
                <w:color w:val="000000"/>
              </w:rPr>
              <w:t xml:space="preserve"> Code of Practice. </w:t>
            </w:r>
          </w:p>
          <w:p w14:paraId="603B19D3" w14:textId="5E9C0206" w:rsidR="00526946" w:rsidRPr="008508EF"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Consider the needs of all students within lessons (and implement specialist advice), especially for those who have SEN</w:t>
            </w:r>
            <w:r>
              <w:rPr>
                <w:rFonts w:ascii="Lato" w:eastAsia="Calibri" w:hAnsi="Lato" w:cstheme="minorHAnsi"/>
                <w:bCs/>
                <w:color w:val="000000"/>
              </w:rPr>
              <w:t>D</w:t>
            </w:r>
            <w:r w:rsidRPr="002E412A">
              <w:rPr>
                <w:rFonts w:ascii="Lato" w:eastAsia="Calibri" w:hAnsi="Lato" w:cstheme="minorHAnsi"/>
                <w:bCs/>
                <w:color w:val="000000"/>
              </w:rPr>
              <w:t xml:space="preserve">, are more able and/or are not yet fluent in English. </w:t>
            </w:r>
          </w:p>
        </w:tc>
      </w:tr>
      <w:tr w:rsidR="00526946" w:rsidRPr="0009107C" w14:paraId="63EF90FD" w14:textId="77777777" w:rsidTr="00526946">
        <w:tc>
          <w:tcPr>
            <w:tcW w:w="1664" w:type="dxa"/>
            <w:vAlign w:val="center"/>
          </w:tcPr>
          <w:p w14:paraId="6BFB1FD6" w14:textId="4CFEDB5B"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t>Health and Safety</w:t>
            </w:r>
          </w:p>
        </w:tc>
        <w:tc>
          <w:tcPr>
            <w:tcW w:w="8687" w:type="dxa"/>
            <w:vAlign w:val="center"/>
          </w:tcPr>
          <w:p w14:paraId="2DD47C15"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Be aware of the responsibility for personal Health, Safety and Welfare and that of others who may be affected by your actions or inactions. </w:t>
            </w:r>
          </w:p>
          <w:p w14:paraId="4BA8EC72"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Co-operate with the employer on all issues to do with Health, Safety and Welfare. </w:t>
            </w:r>
          </w:p>
          <w:p w14:paraId="7602C940" w14:textId="518D1BAF" w:rsidR="00526946" w:rsidRPr="00220E80" w:rsidRDefault="00526946" w:rsidP="00220E80">
            <w:pPr>
              <w:pStyle w:val="ListParagraph"/>
              <w:numPr>
                <w:ilvl w:val="0"/>
                <w:numId w:val="38"/>
              </w:numPr>
              <w:ind w:left="363"/>
              <w:jc w:val="both"/>
              <w:rPr>
                <w:rFonts w:ascii="Lato" w:eastAsia="Calibri" w:hAnsi="Lato" w:cstheme="minorHAnsi"/>
                <w:bCs/>
                <w:color w:val="000000"/>
              </w:rPr>
            </w:pPr>
            <w:proofErr w:type="gramStart"/>
            <w:r w:rsidRPr="007B0077">
              <w:rPr>
                <w:rFonts w:ascii="Lato" w:eastAsia="Calibri" w:hAnsi="Lato" w:cstheme="minorHAnsi"/>
                <w:bCs/>
                <w:color w:val="000000"/>
              </w:rPr>
              <w:t>Have an understanding of</w:t>
            </w:r>
            <w:proofErr w:type="gramEnd"/>
            <w:r w:rsidRPr="007B0077">
              <w:rPr>
                <w:rFonts w:ascii="Lato" w:eastAsia="Calibri" w:hAnsi="Lato" w:cstheme="minorHAnsi"/>
                <w:bCs/>
                <w:color w:val="000000"/>
              </w:rPr>
              <w:t xml:space="preserve"> visits’ procedures and the relevant actions to take when planning out of Academy activities. </w:t>
            </w:r>
          </w:p>
        </w:tc>
      </w:tr>
      <w:tr w:rsidR="00526946" w:rsidRPr="0009107C" w14:paraId="5D99DE29" w14:textId="77777777" w:rsidTr="00526946">
        <w:tc>
          <w:tcPr>
            <w:tcW w:w="1664" w:type="dxa"/>
            <w:vAlign w:val="center"/>
          </w:tcPr>
          <w:p w14:paraId="43A2CEC6" w14:textId="5CB05133"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Continuing Professional Development</w:t>
            </w:r>
          </w:p>
        </w:tc>
        <w:tc>
          <w:tcPr>
            <w:tcW w:w="8687" w:type="dxa"/>
            <w:vAlign w:val="center"/>
          </w:tcPr>
          <w:p w14:paraId="314B667D" w14:textId="2283F23D" w:rsidR="00150618" w:rsidRPr="00150618" w:rsidRDefault="00150618" w:rsidP="00150618">
            <w:pPr>
              <w:pStyle w:val="ListParagraph"/>
              <w:numPr>
                <w:ilvl w:val="0"/>
                <w:numId w:val="38"/>
              </w:numPr>
              <w:ind w:left="363"/>
              <w:jc w:val="both"/>
              <w:rPr>
                <w:rFonts w:ascii="Lato" w:eastAsia="Calibri" w:hAnsi="Lato" w:cstheme="minorHAnsi"/>
                <w:bCs/>
                <w:color w:val="000000"/>
              </w:rPr>
            </w:pPr>
            <w:r w:rsidRPr="00150618">
              <w:rPr>
                <w:rFonts w:ascii="Lato" w:eastAsia="Calibri" w:hAnsi="Lato" w:cstheme="minorHAnsi"/>
                <w:bCs/>
                <w:color w:val="000000"/>
              </w:rPr>
              <w:t xml:space="preserve">To provide continuing professional development (CPD) for colleagues as required. </w:t>
            </w:r>
          </w:p>
          <w:p w14:paraId="34A79B02" w14:textId="3A637624" w:rsidR="00150618" w:rsidRPr="00150618" w:rsidRDefault="00150618" w:rsidP="00150618">
            <w:pPr>
              <w:pStyle w:val="ListParagraph"/>
              <w:numPr>
                <w:ilvl w:val="0"/>
                <w:numId w:val="38"/>
              </w:numPr>
              <w:ind w:left="363"/>
              <w:jc w:val="both"/>
              <w:rPr>
                <w:rFonts w:ascii="Lato" w:eastAsia="Calibri" w:hAnsi="Lato" w:cstheme="minorHAnsi"/>
                <w:bCs/>
                <w:color w:val="000000"/>
              </w:rPr>
            </w:pPr>
            <w:r w:rsidRPr="00150618">
              <w:rPr>
                <w:rFonts w:ascii="Lato" w:eastAsia="Calibri" w:hAnsi="Lato" w:cstheme="minorHAnsi"/>
                <w:bCs/>
                <w:color w:val="000000"/>
              </w:rPr>
              <w:t xml:space="preserve">To participate in relevant CPD opportunities to develop subject knowledge and pedagogical expertise. </w:t>
            </w:r>
          </w:p>
          <w:p w14:paraId="489D823B" w14:textId="23F18F51" w:rsidR="00526946" w:rsidRPr="00150618" w:rsidRDefault="00E56386" w:rsidP="00150618">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T</w:t>
            </w:r>
            <w:r w:rsidR="00150618" w:rsidRPr="00150618">
              <w:rPr>
                <w:rFonts w:ascii="Lato" w:eastAsia="Calibri" w:hAnsi="Lato" w:cstheme="minorHAnsi"/>
                <w:bCs/>
                <w:color w:val="000000"/>
              </w:rPr>
              <w:t>o support partnership activities with feeder primary schools and other external organisations as appropriate.</w:t>
            </w:r>
          </w:p>
        </w:tc>
      </w:tr>
      <w:tr w:rsidR="00526946" w:rsidRPr="0009107C" w14:paraId="34119159" w14:textId="77777777" w:rsidTr="00526946">
        <w:tc>
          <w:tcPr>
            <w:tcW w:w="1664" w:type="dxa"/>
            <w:vAlign w:val="center"/>
          </w:tcPr>
          <w:p w14:paraId="5B84B0A2" w14:textId="69C2537C"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Other Requirements</w:t>
            </w:r>
          </w:p>
        </w:tc>
        <w:tc>
          <w:tcPr>
            <w:tcW w:w="8687" w:type="dxa"/>
            <w:vAlign w:val="center"/>
          </w:tcPr>
          <w:p w14:paraId="1AC76D4C"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promote and safeguard the welfare of children at the Academy. </w:t>
            </w:r>
          </w:p>
          <w:p w14:paraId="6FB8C4D6"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t>
            </w:r>
            <w:proofErr w:type="gramStart"/>
            <w:r w:rsidRPr="007B0077">
              <w:rPr>
                <w:rFonts w:ascii="Lato" w:eastAsia="Calibri" w:hAnsi="Lato" w:cstheme="minorHAnsi"/>
                <w:bCs/>
                <w:color w:val="000000"/>
              </w:rPr>
              <w:t>maintain confidentiality at all times</w:t>
            </w:r>
            <w:proofErr w:type="gramEnd"/>
            <w:r w:rsidRPr="007B0077">
              <w:rPr>
                <w:rFonts w:ascii="Lato" w:eastAsia="Calibri" w:hAnsi="Lato" w:cstheme="minorHAnsi"/>
                <w:bCs/>
                <w:color w:val="000000"/>
              </w:rPr>
              <w:t xml:space="preserve">. </w:t>
            </w:r>
          </w:p>
          <w:p w14:paraId="1E6449D8"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be aware of and adhere to all Academy policies and procedures. </w:t>
            </w:r>
          </w:p>
          <w:p w14:paraId="08719FF1" w14:textId="6295E5B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carry out any other duties as may be reasonably required by the </w:t>
            </w:r>
            <w:proofErr w:type="gramStart"/>
            <w:r>
              <w:rPr>
                <w:rFonts w:ascii="Lato" w:eastAsia="Calibri" w:hAnsi="Lato" w:cstheme="minorHAnsi"/>
                <w:bCs/>
                <w:color w:val="000000"/>
              </w:rPr>
              <w:t>Principal</w:t>
            </w:r>
            <w:proofErr w:type="gramEnd"/>
          </w:p>
          <w:p w14:paraId="0A118412"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work in support of the Academy Improvement Plan. </w:t>
            </w:r>
          </w:p>
          <w:p w14:paraId="1BDE23D6" w14:textId="7E1DA0B0" w:rsidR="00526946" w:rsidRPr="00205F56" w:rsidRDefault="00526946" w:rsidP="00205F56">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To take time to read notices, keep to deadlines and carry out duties to the best of your ability.</w:t>
            </w:r>
          </w:p>
        </w:tc>
      </w:tr>
    </w:tbl>
    <w:p w14:paraId="46BACDA6" w14:textId="77777777" w:rsidR="00D964C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65ADC0B6" w14:textId="188F263E" w:rsidR="00D964C2" w:rsidRPr="00782496"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55C7050C"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4F19771F"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4D89FE2B" w14:textId="77777777" w:rsidTr="003403BB">
        <w:trPr>
          <w:trHeight w:val="425"/>
          <w:jc w:val="center"/>
        </w:trPr>
        <w:tc>
          <w:tcPr>
            <w:tcW w:w="7230" w:type="dxa"/>
            <w:vAlign w:val="center"/>
          </w:tcPr>
          <w:p w14:paraId="356D9A1F" w14:textId="260E05A3" w:rsidR="00F17E2E" w:rsidRPr="00B77481" w:rsidRDefault="00F17E2E" w:rsidP="003403BB">
            <w:pPr>
              <w:spacing w:after="5"/>
              <w:ind w:left="10" w:hanging="10"/>
              <w:rPr>
                <w:rFonts w:ascii="Lato" w:hAnsi="Lato" w:cstheme="minorHAnsi"/>
                <w:highlight w:val="yellow"/>
              </w:rPr>
            </w:pPr>
            <w:r w:rsidRPr="00955B27">
              <w:rPr>
                <w:rFonts w:ascii="Lato" w:hAnsi="Lato"/>
              </w:rPr>
              <w:t>Evidence of safeguarding training</w:t>
            </w:r>
          </w:p>
        </w:tc>
        <w:tc>
          <w:tcPr>
            <w:tcW w:w="3118" w:type="dxa"/>
            <w:vAlign w:val="center"/>
          </w:tcPr>
          <w:p w14:paraId="48BE748C" w14:textId="7435D58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EA4AD0" w:rsidRPr="00B77481" w14:paraId="1E7089FA" w14:textId="77777777" w:rsidTr="003403BB">
        <w:trPr>
          <w:trHeight w:val="425"/>
          <w:jc w:val="center"/>
        </w:trPr>
        <w:tc>
          <w:tcPr>
            <w:tcW w:w="7230" w:type="dxa"/>
            <w:vAlign w:val="center"/>
          </w:tcPr>
          <w:p w14:paraId="4D796FC7" w14:textId="0EDA7D4E" w:rsidR="00EA4AD0" w:rsidRPr="00B77481" w:rsidRDefault="00EA4AD0" w:rsidP="00EA4AD0">
            <w:pPr>
              <w:spacing w:after="5"/>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46C21370" w14:textId="2D304D8D" w:rsidR="00EA4AD0" w:rsidRPr="00B77481" w:rsidRDefault="00EA4AD0" w:rsidP="00EA4AD0">
            <w:pPr>
              <w:spacing w:after="5"/>
              <w:ind w:left="10" w:hanging="10"/>
              <w:jc w:val="center"/>
              <w:rPr>
                <w:rFonts w:ascii="Lato" w:eastAsia="Calibri" w:hAnsi="Lato" w:cs="Latha"/>
                <w:color w:val="000000"/>
              </w:rPr>
            </w:pPr>
            <w:r w:rsidRPr="00955B27">
              <w:rPr>
                <w:rFonts w:ascii="Lato" w:hAnsi="Lato"/>
              </w:rPr>
              <w:t>Desirable</w:t>
            </w:r>
          </w:p>
        </w:tc>
      </w:tr>
      <w:tr w:rsidR="00EA4AD0"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464FCF" w:rsidRPr="00B77481" w14:paraId="30B2132E" w14:textId="77777777" w:rsidTr="003403BB">
        <w:trPr>
          <w:trHeight w:val="425"/>
          <w:jc w:val="center"/>
        </w:trPr>
        <w:tc>
          <w:tcPr>
            <w:tcW w:w="7230" w:type="dxa"/>
            <w:vAlign w:val="center"/>
          </w:tcPr>
          <w:p w14:paraId="0D860EA9" w14:textId="42082CD4" w:rsidR="00464FCF" w:rsidRPr="00B77481" w:rsidRDefault="00464FCF" w:rsidP="00464FCF">
            <w:pPr>
              <w:spacing w:after="5"/>
              <w:ind w:left="10" w:hanging="10"/>
              <w:rPr>
                <w:rFonts w:ascii="Lato" w:eastAsia="Calibri" w:hAnsi="Lato" w:cstheme="minorHAnsi"/>
                <w:color w:val="000000"/>
                <w:highlight w:val="yellow"/>
              </w:rPr>
            </w:pPr>
            <w:r w:rsidRPr="007B0077">
              <w:rPr>
                <w:rFonts w:ascii="Lato" w:hAnsi="Lato" w:cstheme="minorHAnsi"/>
              </w:rPr>
              <w:t>Experience working with young people of a range of ages and abilities</w:t>
            </w:r>
          </w:p>
        </w:tc>
        <w:tc>
          <w:tcPr>
            <w:tcW w:w="3118" w:type="dxa"/>
            <w:vAlign w:val="center"/>
          </w:tcPr>
          <w:p w14:paraId="7C3DD460" w14:textId="4BB57826" w:rsidR="00464FCF" w:rsidRPr="00B77481" w:rsidRDefault="00464FCF" w:rsidP="00464FCF">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464FCF" w:rsidRPr="00B77481" w14:paraId="6F18D492" w14:textId="77777777" w:rsidTr="003403BB">
        <w:trPr>
          <w:trHeight w:val="425"/>
          <w:jc w:val="center"/>
        </w:trPr>
        <w:tc>
          <w:tcPr>
            <w:tcW w:w="7230" w:type="dxa"/>
            <w:vAlign w:val="center"/>
          </w:tcPr>
          <w:p w14:paraId="0E9AB6CE" w14:textId="248BC322" w:rsidR="00464FCF" w:rsidRPr="00B77481" w:rsidRDefault="00464FCF" w:rsidP="00464FCF">
            <w:pPr>
              <w:spacing w:after="5"/>
              <w:ind w:left="10" w:hanging="10"/>
              <w:rPr>
                <w:rFonts w:ascii="Lato" w:hAnsi="Lato" w:cstheme="minorHAnsi"/>
              </w:rPr>
            </w:pPr>
            <w:r w:rsidRPr="007B0077">
              <w:rPr>
                <w:rFonts w:ascii="Lato" w:hAnsi="Lato" w:cstheme="minorHAnsi"/>
              </w:rPr>
              <w:t xml:space="preserve">Evidence of making an effective contribution to a team </w:t>
            </w:r>
          </w:p>
        </w:tc>
        <w:tc>
          <w:tcPr>
            <w:tcW w:w="3118" w:type="dxa"/>
            <w:vAlign w:val="center"/>
          </w:tcPr>
          <w:p w14:paraId="6063C8BD" w14:textId="74DF9502"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464FCF" w:rsidRPr="00B77481" w14:paraId="2E19429E" w14:textId="77777777" w:rsidTr="003403BB">
        <w:trPr>
          <w:trHeight w:val="425"/>
          <w:jc w:val="center"/>
        </w:trPr>
        <w:tc>
          <w:tcPr>
            <w:tcW w:w="7230" w:type="dxa"/>
            <w:vAlign w:val="center"/>
          </w:tcPr>
          <w:p w14:paraId="107C922D" w14:textId="67DA1535" w:rsidR="00464FCF" w:rsidRPr="00B77481" w:rsidRDefault="00464FCF" w:rsidP="00464FCF">
            <w:pPr>
              <w:spacing w:after="5"/>
              <w:ind w:left="10" w:hanging="10"/>
              <w:rPr>
                <w:rFonts w:ascii="Lato" w:hAnsi="Lato" w:cstheme="minorHAnsi"/>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16008C76" w14:textId="3F75BB24"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EA4AD0"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31147B" w:rsidRPr="00B77481" w14:paraId="002BB49D" w14:textId="77777777" w:rsidTr="003403BB">
        <w:trPr>
          <w:trHeight w:val="425"/>
          <w:jc w:val="center"/>
        </w:trPr>
        <w:tc>
          <w:tcPr>
            <w:tcW w:w="7230" w:type="dxa"/>
            <w:vAlign w:val="center"/>
          </w:tcPr>
          <w:p w14:paraId="39783E23" w14:textId="26ECA3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deliver high quality teaching &amp; learning over time to all students in the subject area</w:t>
            </w:r>
          </w:p>
        </w:tc>
        <w:tc>
          <w:tcPr>
            <w:tcW w:w="3118" w:type="dxa"/>
            <w:vAlign w:val="center"/>
          </w:tcPr>
          <w:p w14:paraId="6AA10E76" w14:textId="0F500E57"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B058EA9" w14:textId="77777777" w:rsidTr="003403BB">
        <w:trPr>
          <w:trHeight w:val="425"/>
          <w:jc w:val="center"/>
        </w:trPr>
        <w:tc>
          <w:tcPr>
            <w:tcW w:w="7230" w:type="dxa"/>
            <w:vAlign w:val="center"/>
          </w:tcPr>
          <w:p w14:paraId="388B811D" w14:textId="5A8B5D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be an effective Tutor </w:t>
            </w:r>
          </w:p>
        </w:tc>
        <w:tc>
          <w:tcPr>
            <w:tcW w:w="3118" w:type="dxa"/>
            <w:vAlign w:val="center"/>
          </w:tcPr>
          <w:p w14:paraId="6BACF2B3" w14:textId="134F4720"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120E24A" w14:textId="77777777" w:rsidTr="003403BB">
        <w:trPr>
          <w:trHeight w:val="425"/>
          <w:jc w:val="center"/>
        </w:trPr>
        <w:tc>
          <w:tcPr>
            <w:tcW w:w="7230" w:type="dxa"/>
            <w:vAlign w:val="center"/>
          </w:tcPr>
          <w:p w14:paraId="7E7A9413" w14:textId="332BF667"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3F8F8CFF" w14:textId="51CB925E"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1251A2E" w14:textId="77777777" w:rsidTr="003403BB">
        <w:trPr>
          <w:trHeight w:val="425"/>
          <w:jc w:val="center"/>
        </w:trPr>
        <w:tc>
          <w:tcPr>
            <w:tcW w:w="7230" w:type="dxa"/>
            <w:vAlign w:val="center"/>
          </w:tcPr>
          <w:p w14:paraId="03DFD655" w14:textId="6363241C"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quickly establish and maintain positive relationships with students, staff and families</w:t>
            </w:r>
          </w:p>
        </w:tc>
        <w:tc>
          <w:tcPr>
            <w:tcW w:w="3118" w:type="dxa"/>
            <w:vAlign w:val="center"/>
          </w:tcPr>
          <w:p w14:paraId="3D2E37F2" w14:textId="0FA576ED"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78FA7338" w14:textId="77777777" w:rsidTr="003403BB">
        <w:trPr>
          <w:trHeight w:val="425"/>
          <w:jc w:val="center"/>
        </w:trPr>
        <w:tc>
          <w:tcPr>
            <w:tcW w:w="7230" w:type="dxa"/>
            <w:vAlign w:val="center"/>
          </w:tcPr>
          <w:p w14:paraId="776A1353" w14:textId="21B2993A" w:rsidR="0031147B" w:rsidRPr="00B77481" w:rsidRDefault="0031147B" w:rsidP="0031147B">
            <w:pPr>
              <w:spacing w:after="5"/>
              <w:rPr>
                <w:rFonts w:ascii="Lato" w:eastAsia="Calibri" w:hAnsi="Lato" w:cstheme="minorHAnsi"/>
                <w:color w:val="000000"/>
                <w:highlight w:val="yellow"/>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3B745555" w14:textId="19F912FA" w:rsidR="0031147B" w:rsidRPr="00B77481" w:rsidRDefault="0031147B" w:rsidP="0031147B">
            <w:pPr>
              <w:spacing w:after="5"/>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676445C4" w14:textId="77777777" w:rsidTr="003403BB">
        <w:trPr>
          <w:trHeight w:val="425"/>
          <w:jc w:val="center"/>
        </w:trPr>
        <w:tc>
          <w:tcPr>
            <w:tcW w:w="7230" w:type="dxa"/>
            <w:vAlign w:val="center"/>
          </w:tcPr>
          <w:p w14:paraId="3B232747" w14:textId="25384455"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Understanding of safeguarding issues and promoting the welfare of children and young people</w:t>
            </w:r>
          </w:p>
        </w:tc>
        <w:tc>
          <w:tcPr>
            <w:tcW w:w="3118" w:type="dxa"/>
            <w:vAlign w:val="center"/>
          </w:tcPr>
          <w:p w14:paraId="4EA6930D" w14:textId="3CB7E1EF"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48ADEB0" w14:textId="77777777" w:rsidTr="003403BB">
        <w:trPr>
          <w:trHeight w:val="425"/>
          <w:jc w:val="center"/>
        </w:trPr>
        <w:tc>
          <w:tcPr>
            <w:tcW w:w="7230" w:type="dxa"/>
            <w:vAlign w:val="center"/>
          </w:tcPr>
          <w:p w14:paraId="0CD56D90" w14:textId="0033C5F4" w:rsidR="0031147B" w:rsidRPr="00B77481" w:rsidRDefault="0031147B" w:rsidP="0031147B">
            <w:pPr>
              <w:spacing w:after="5"/>
              <w:ind w:left="10" w:hanging="10"/>
              <w:rPr>
                <w:rFonts w:ascii="Lato" w:eastAsia="Calibri" w:hAnsi="Lato" w:cstheme="minorHAnsi"/>
                <w:b/>
                <w:color w:val="000000"/>
                <w:highlight w:val="yellow"/>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72D8DC5D" w14:textId="27793955"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3807A40" w14:textId="77777777" w:rsidTr="003403BB">
        <w:trPr>
          <w:trHeight w:val="425"/>
          <w:jc w:val="center"/>
        </w:trPr>
        <w:tc>
          <w:tcPr>
            <w:tcW w:w="7230" w:type="dxa"/>
            <w:vAlign w:val="center"/>
          </w:tcPr>
          <w:p w14:paraId="0B74BB78" w14:textId="42E0F031" w:rsidR="0031147B" w:rsidRPr="00B77481" w:rsidRDefault="0031147B" w:rsidP="0031147B">
            <w:pPr>
              <w:spacing w:after="5"/>
              <w:ind w:left="10" w:hanging="10"/>
              <w:rPr>
                <w:rFonts w:ascii="Lato" w:hAnsi="Lato"/>
              </w:rPr>
            </w:pPr>
            <w:r w:rsidRPr="007B0077">
              <w:rPr>
                <w:rFonts w:ascii="Lato" w:hAnsi="Lato" w:cstheme="minorHAnsi"/>
              </w:rPr>
              <w:t>Suitability to work with children </w:t>
            </w:r>
          </w:p>
        </w:tc>
        <w:tc>
          <w:tcPr>
            <w:tcW w:w="3118" w:type="dxa"/>
            <w:vAlign w:val="center"/>
          </w:tcPr>
          <w:p w14:paraId="184894C8" w14:textId="11C4C253" w:rsidR="0031147B" w:rsidRPr="00B77481" w:rsidRDefault="0031147B" w:rsidP="0031147B">
            <w:pPr>
              <w:spacing w:after="5"/>
              <w:ind w:left="10" w:hanging="10"/>
              <w:jc w:val="center"/>
              <w:rPr>
                <w:rFonts w:ascii="Lato" w:hAnsi="Lato"/>
              </w:rPr>
            </w:pPr>
            <w:r>
              <w:rPr>
                <w:rFonts w:ascii="Lato" w:eastAsia="Calibri" w:hAnsi="Lato" w:cstheme="minorHAnsi"/>
                <w:color w:val="000000"/>
              </w:rPr>
              <w:t>Essential</w:t>
            </w:r>
          </w:p>
        </w:tc>
      </w:tr>
      <w:tr w:rsidR="0031147B" w:rsidRPr="00B77481" w14:paraId="1A948B11" w14:textId="77777777" w:rsidTr="003403BB">
        <w:trPr>
          <w:trHeight w:val="425"/>
          <w:jc w:val="center"/>
        </w:trPr>
        <w:tc>
          <w:tcPr>
            <w:tcW w:w="7230" w:type="dxa"/>
            <w:vAlign w:val="center"/>
          </w:tcPr>
          <w:p w14:paraId="3A5572ED" w14:textId="26CC9185" w:rsidR="0031147B" w:rsidRPr="00955B27" w:rsidRDefault="0031147B" w:rsidP="0031147B">
            <w:pPr>
              <w:ind w:left="10" w:hanging="10"/>
              <w:rPr>
                <w:rFonts w:ascii="Lato" w:hAnsi="Lato"/>
              </w:rPr>
            </w:pPr>
            <w:r w:rsidRPr="007B0077">
              <w:rPr>
                <w:rFonts w:ascii="Lato" w:hAnsi="Lato" w:cstheme="minorHAnsi"/>
              </w:rPr>
              <w:t>Potential for professional progression  </w:t>
            </w:r>
          </w:p>
        </w:tc>
        <w:tc>
          <w:tcPr>
            <w:tcW w:w="3118" w:type="dxa"/>
            <w:vAlign w:val="center"/>
          </w:tcPr>
          <w:p w14:paraId="7B26CD07" w14:textId="7CE0F908" w:rsidR="0031147B" w:rsidRPr="00955B27" w:rsidRDefault="0031147B" w:rsidP="0031147B">
            <w:pPr>
              <w:spacing w:after="5"/>
              <w:ind w:left="10" w:hanging="10"/>
              <w:jc w:val="center"/>
              <w:rPr>
                <w:rFonts w:ascii="Lato" w:hAnsi="Lato"/>
              </w:rPr>
            </w:pPr>
            <w:r>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7C713BCD"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6A156C06" w14:textId="77777777" w:rsidR="00526946" w:rsidRDefault="00526946" w:rsidP="00073A42">
      <w:pPr>
        <w:spacing w:after="100" w:afterAutospacing="1"/>
        <w:jc w:val="both"/>
        <w:rPr>
          <w:rFonts w:ascii="Lato" w:eastAsia="Calibri" w:hAnsi="Lato" w:cstheme="minorHAnsi"/>
          <w:color w:val="000000"/>
          <w:kern w:val="0"/>
          <w:sz w:val="32"/>
          <w:szCs w:val="32"/>
          <w:lang w:eastAsia="en-GB"/>
          <w14:ligatures w14:val="none"/>
        </w:rPr>
      </w:pPr>
    </w:p>
    <w:p w14:paraId="73F74C93" w14:textId="6185EE57"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lastRenderedPageBreak/>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90936"/>
    <w:multiLevelType w:val="hybridMultilevel"/>
    <w:tmpl w:val="1D7E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8"/>
  </w:num>
  <w:num w:numId="2" w16cid:durableId="1892690440">
    <w:abstractNumId w:val="27"/>
  </w:num>
  <w:num w:numId="3" w16cid:durableId="432626524">
    <w:abstractNumId w:val="5"/>
  </w:num>
  <w:num w:numId="4" w16cid:durableId="847602765">
    <w:abstractNumId w:val="9"/>
  </w:num>
  <w:num w:numId="5" w16cid:durableId="1636178142">
    <w:abstractNumId w:val="41"/>
  </w:num>
  <w:num w:numId="6" w16cid:durableId="180971914">
    <w:abstractNumId w:val="28"/>
  </w:num>
  <w:num w:numId="7" w16cid:durableId="826484278">
    <w:abstractNumId w:val="11"/>
  </w:num>
  <w:num w:numId="8" w16cid:durableId="1929000085">
    <w:abstractNumId w:val="4"/>
  </w:num>
  <w:num w:numId="9" w16cid:durableId="1003047172">
    <w:abstractNumId w:val="43"/>
  </w:num>
  <w:num w:numId="10" w16cid:durableId="206454727">
    <w:abstractNumId w:val="8"/>
  </w:num>
  <w:num w:numId="11" w16cid:durableId="404378046">
    <w:abstractNumId w:val="7"/>
  </w:num>
  <w:num w:numId="12" w16cid:durableId="135997234">
    <w:abstractNumId w:val="31"/>
  </w:num>
  <w:num w:numId="13" w16cid:durableId="815687121">
    <w:abstractNumId w:val="3"/>
  </w:num>
  <w:num w:numId="14" w16cid:durableId="787042719">
    <w:abstractNumId w:val="40"/>
  </w:num>
  <w:num w:numId="15" w16cid:durableId="312950295">
    <w:abstractNumId w:val="37"/>
  </w:num>
  <w:num w:numId="16" w16cid:durableId="968776801">
    <w:abstractNumId w:val="35"/>
  </w:num>
  <w:num w:numId="17" w16cid:durableId="657417500">
    <w:abstractNumId w:val="20"/>
  </w:num>
  <w:num w:numId="18" w16cid:durableId="1308048195">
    <w:abstractNumId w:val="15"/>
  </w:num>
  <w:num w:numId="19" w16cid:durableId="1448937081">
    <w:abstractNumId w:val="23"/>
  </w:num>
  <w:num w:numId="20" w16cid:durableId="1439792057">
    <w:abstractNumId w:val="17"/>
  </w:num>
  <w:num w:numId="21" w16cid:durableId="1917281419">
    <w:abstractNumId w:val="44"/>
  </w:num>
  <w:num w:numId="22" w16cid:durableId="947615562">
    <w:abstractNumId w:val="21"/>
  </w:num>
  <w:num w:numId="23" w16cid:durableId="459299944">
    <w:abstractNumId w:val="32"/>
  </w:num>
  <w:num w:numId="24" w16cid:durableId="269355564">
    <w:abstractNumId w:val="42"/>
  </w:num>
  <w:num w:numId="25" w16cid:durableId="583075062">
    <w:abstractNumId w:val="1"/>
  </w:num>
  <w:num w:numId="26" w16cid:durableId="1322584773">
    <w:abstractNumId w:val="29"/>
  </w:num>
  <w:num w:numId="27" w16cid:durableId="736559772">
    <w:abstractNumId w:val="24"/>
  </w:num>
  <w:num w:numId="28" w16cid:durableId="484860365">
    <w:abstractNumId w:val="19"/>
  </w:num>
  <w:num w:numId="29" w16cid:durableId="506483366">
    <w:abstractNumId w:val="39"/>
  </w:num>
  <w:num w:numId="30" w16cid:durableId="1278491843">
    <w:abstractNumId w:val="16"/>
  </w:num>
  <w:num w:numId="31" w16cid:durableId="320892104">
    <w:abstractNumId w:val="2"/>
  </w:num>
  <w:num w:numId="32" w16cid:durableId="2084525633">
    <w:abstractNumId w:val="25"/>
  </w:num>
  <w:num w:numId="33" w16cid:durableId="362094543">
    <w:abstractNumId w:val="22"/>
  </w:num>
  <w:num w:numId="34" w16cid:durableId="1936405211">
    <w:abstractNumId w:val="13"/>
  </w:num>
  <w:num w:numId="35" w16cid:durableId="1382485373">
    <w:abstractNumId w:val="18"/>
  </w:num>
  <w:num w:numId="36" w16cid:durableId="4787670">
    <w:abstractNumId w:val="0"/>
  </w:num>
  <w:num w:numId="37" w16cid:durableId="1276908980">
    <w:abstractNumId w:val="36"/>
  </w:num>
  <w:num w:numId="38" w16cid:durableId="113795122">
    <w:abstractNumId w:val="12"/>
  </w:num>
  <w:num w:numId="39" w16cid:durableId="880635558">
    <w:abstractNumId w:val="30"/>
  </w:num>
  <w:num w:numId="40" w16cid:durableId="619847800">
    <w:abstractNumId w:val="33"/>
  </w:num>
  <w:num w:numId="41" w16cid:durableId="1499076474">
    <w:abstractNumId w:val="6"/>
  </w:num>
  <w:num w:numId="42" w16cid:durableId="250817403">
    <w:abstractNumId w:val="14"/>
  </w:num>
  <w:num w:numId="43" w16cid:durableId="87771960">
    <w:abstractNumId w:val="26"/>
  </w:num>
  <w:num w:numId="44" w16cid:durableId="560989288">
    <w:abstractNumId w:val="34"/>
  </w:num>
  <w:num w:numId="45" w16cid:durableId="1174805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070AC"/>
    <w:rsid w:val="00011312"/>
    <w:rsid w:val="00020933"/>
    <w:rsid w:val="000213DE"/>
    <w:rsid w:val="00023BAF"/>
    <w:rsid w:val="00027195"/>
    <w:rsid w:val="000302E1"/>
    <w:rsid w:val="00030DC3"/>
    <w:rsid w:val="000315F2"/>
    <w:rsid w:val="00032B30"/>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D24CF"/>
    <w:rsid w:val="000E2655"/>
    <w:rsid w:val="000E6A91"/>
    <w:rsid w:val="000F37C0"/>
    <w:rsid w:val="001107BE"/>
    <w:rsid w:val="00112D69"/>
    <w:rsid w:val="00114AE0"/>
    <w:rsid w:val="001207AC"/>
    <w:rsid w:val="00122ECC"/>
    <w:rsid w:val="0012413A"/>
    <w:rsid w:val="00124936"/>
    <w:rsid w:val="00126F81"/>
    <w:rsid w:val="001354FB"/>
    <w:rsid w:val="00137310"/>
    <w:rsid w:val="00141207"/>
    <w:rsid w:val="0014437A"/>
    <w:rsid w:val="00144F43"/>
    <w:rsid w:val="00150618"/>
    <w:rsid w:val="00150A7F"/>
    <w:rsid w:val="00157CDA"/>
    <w:rsid w:val="00162342"/>
    <w:rsid w:val="001641F5"/>
    <w:rsid w:val="001672BA"/>
    <w:rsid w:val="00170712"/>
    <w:rsid w:val="001741EB"/>
    <w:rsid w:val="00182121"/>
    <w:rsid w:val="001852DA"/>
    <w:rsid w:val="0019207A"/>
    <w:rsid w:val="001926F8"/>
    <w:rsid w:val="00192B15"/>
    <w:rsid w:val="00192B71"/>
    <w:rsid w:val="001A1615"/>
    <w:rsid w:val="001A470C"/>
    <w:rsid w:val="001A4EE3"/>
    <w:rsid w:val="001A54E9"/>
    <w:rsid w:val="001B1D59"/>
    <w:rsid w:val="001B273F"/>
    <w:rsid w:val="001B59D7"/>
    <w:rsid w:val="001C11DA"/>
    <w:rsid w:val="001C296E"/>
    <w:rsid w:val="001C2CB3"/>
    <w:rsid w:val="001C4981"/>
    <w:rsid w:val="001C5650"/>
    <w:rsid w:val="001C69EB"/>
    <w:rsid w:val="001D2A7D"/>
    <w:rsid w:val="001D4410"/>
    <w:rsid w:val="001E0950"/>
    <w:rsid w:val="001E12D4"/>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40E89"/>
    <w:rsid w:val="00252B6A"/>
    <w:rsid w:val="00256693"/>
    <w:rsid w:val="00263634"/>
    <w:rsid w:val="002660D9"/>
    <w:rsid w:val="00270E93"/>
    <w:rsid w:val="0027348B"/>
    <w:rsid w:val="00273E4F"/>
    <w:rsid w:val="0027752E"/>
    <w:rsid w:val="00280698"/>
    <w:rsid w:val="00280C1B"/>
    <w:rsid w:val="00281831"/>
    <w:rsid w:val="00286248"/>
    <w:rsid w:val="002869CD"/>
    <w:rsid w:val="00291A92"/>
    <w:rsid w:val="00294A4F"/>
    <w:rsid w:val="002B07C3"/>
    <w:rsid w:val="002B2928"/>
    <w:rsid w:val="002B3299"/>
    <w:rsid w:val="002B7897"/>
    <w:rsid w:val="002C5D52"/>
    <w:rsid w:val="002D1BDE"/>
    <w:rsid w:val="002D1C04"/>
    <w:rsid w:val="002D2B64"/>
    <w:rsid w:val="002D67C3"/>
    <w:rsid w:val="002D6A3B"/>
    <w:rsid w:val="002D7D5B"/>
    <w:rsid w:val="002E1342"/>
    <w:rsid w:val="002E3948"/>
    <w:rsid w:val="002F0489"/>
    <w:rsid w:val="002F75EF"/>
    <w:rsid w:val="00306E4E"/>
    <w:rsid w:val="00307FBB"/>
    <w:rsid w:val="00310A19"/>
    <w:rsid w:val="00310E69"/>
    <w:rsid w:val="0031147B"/>
    <w:rsid w:val="00312BC0"/>
    <w:rsid w:val="003159C4"/>
    <w:rsid w:val="00315A9E"/>
    <w:rsid w:val="003168EA"/>
    <w:rsid w:val="00322489"/>
    <w:rsid w:val="003241BB"/>
    <w:rsid w:val="003306CC"/>
    <w:rsid w:val="00331718"/>
    <w:rsid w:val="003372F6"/>
    <w:rsid w:val="003400D1"/>
    <w:rsid w:val="003403BB"/>
    <w:rsid w:val="003421FB"/>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F31"/>
    <w:rsid w:val="0040391F"/>
    <w:rsid w:val="004136DE"/>
    <w:rsid w:val="004150F4"/>
    <w:rsid w:val="00420438"/>
    <w:rsid w:val="00432CBB"/>
    <w:rsid w:val="004346EA"/>
    <w:rsid w:val="0044341D"/>
    <w:rsid w:val="00443C38"/>
    <w:rsid w:val="00444423"/>
    <w:rsid w:val="00450845"/>
    <w:rsid w:val="00452759"/>
    <w:rsid w:val="00462C7A"/>
    <w:rsid w:val="00464FCF"/>
    <w:rsid w:val="0046676D"/>
    <w:rsid w:val="00470F51"/>
    <w:rsid w:val="00474367"/>
    <w:rsid w:val="004744E5"/>
    <w:rsid w:val="00474CB7"/>
    <w:rsid w:val="00475097"/>
    <w:rsid w:val="00475876"/>
    <w:rsid w:val="00480C8E"/>
    <w:rsid w:val="00485CF3"/>
    <w:rsid w:val="004867B1"/>
    <w:rsid w:val="004870F2"/>
    <w:rsid w:val="00490567"/>
    <w:rsid w:val="00494B5E"/>
    <w:rsid w:val="00497F4B"/>
    <w:rsid w:val="004B0310"/>
    <w:rsid w:val="004B1DC9"/>
    <w:rsid w:val="004B6973"/>
    <w:rsid w:val="004C101C"/>
    <w:rsid w:val="004C2EB0"/>
    <w:rsid w:val="004D40ED"/>
    <w:rsid w:val="004D5814"/>
    <w:rsid w:val="004E0373"/>
    <w:rsid w:val="004E0DDC"/>
    <w:rsid w:val="004E2CE6"/>
    <w:rsid w:val="004E7EBE"/>
    <w:rsid w:val="004F0DD2"/>
    <w:rsid w:val="004F154B"/>
    <w:rsid w:val="004F7D02"/>
    <w:rsid w:val="005040FC"/>
    <w:rsid w:val="005116E4"/>
    <w:rsid w:val="00512A52"/>
    <w:rsid w:val="00512CB8"/>
    <w:rsid w:val="00526946"/>
    <w:rsid w:val="0052792A"/>
    <w:rsid w:val="00531FAD"/>
    <w:rsid w:val="005325F9"/>
    <w:rsid w:val="005338B9"/>
    <w:rsid w:val="0053484C"/>
    <w:rsid w:val="00536420"/>
    <w:rsid w:val="00540EFA"/>
    <w:rsid w:val="0054146D"/>
    <w:rsid w:val="0054177C"/>
    <w:rsid w:val="00541D98"/>
    <w:rsid w:val="00543193"/>
    <w:rsid w:val="00553434"/>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0167"/>
    <w:rsid w:val="005D2A81"/>
    <w:rsid w:val="005D40E6"/>
    <w:rsid w:val="005D6B51"/>
    <w:rsid w:val="005D7AD8"/>
    <w:rsid w:val="005E2500"/>
    <w:rsid w:val="005E431C"/>
    <w:rsid w:val="005E5092"/>
    <w:rsid w:val="005E5392"/>
    <w:rsid w:val="005F0723"/>
    <w:rsid w:val="005F6E90"/>
    <w:rsid w:val="00601F6C"/>
    <w:rsid w:val="00602B65"/>
    <w:rsid w:val="00603D10"/>
    <w:rsid w:val="0060405C"/>
    <w:rsid w:val="006058A5"/>
    <w:rsid w:val="006061D6"/>
    <w:rsid w:val="00607085"/>
    <w:rsid w:val="006071C9"/>
    <w:rsid w:val="00610282"/>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741BE"/>
    <w:rsid w:val="00682562"/>
    <w:rsid w:val="00687951"/>
    <w:rsid w:val="006A0D54"/>
    <w:rsid w:val="006A3EE2"/>
    <w:rsid w:val="006A6691"/>
    <w:rsid w:val="006B62B7"/>
    <w:rsid w:val="006B6817"/>
    <w:rsid w:val="006C06FE"/>
    <w:rsid w:val="006C3D37"/>
    <w:rsid w:val="006D048E"/>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A1E15"/>
    <w:rsid w:val="007B5D55"/>
    <w:rsid w:val="007B74FA"/>
    <w:rsid w:val="007C4702"/>
    <w:rsid w:val="007D07EA"/>
    <w:rsid w:val="007D3D2B"/>
    <w:rsid w:val="007E0245"/>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08EF"/>
    <w:rsid w:val="00851F7E"/>
    <w:rsid w:val="00853061"/>
    <w:rsid w:val="008673D5"/>
    <w:rsid w:val="008921DC"/>
    <w:rsid w:val="00894A23"/>
    <w:rsid w:val="008A2104"/>
    <w:rsid w:val="008C0AF6"/>
    <w:rsid w:val="008C335E"/>
    <w:rsid w:val="008C75E9"/>
    <w:rsid w:val="008D2135"/>
    <w:rsid w:val="008D41DB"/>
    <w:rsid w:val="008D454B"/>
    <w:rsid w:val="008D6E22"/>
    <w:rsid w:val="008E3415"/>
    <w:rsid w:val="008F1C9F"/>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73CF8"/>
    <w:rsid w:val="00981BA0"/>
    <w:rsid w:val="00982449"/>
    <w:rsid w:val="00985315"/>
    <w:rsid w:val="00986FC7"/>
    <w:rsid w:val="00990B71"/>
    <w:rsid w:val="00995059"/>
    <w:rsid w:val="00995486"/>
    <w:rsid w:val="009B7206"/>
    <w:rsid w:val="009C0B6E"/>
    <w:rsid w:val="009C648E"/>
    <w:rsid w:val="009D1F6F"/>
    <w:rsid w:val="009E59F7"/>
    <w:rsid w:val="009E62D3"/>
    <w:rsid w:val="00A053B4"/>
    <w:rsid w:val="00A06C17"/>
    <w:rsid w:val="00A10EF9"/>
    <w:rsid w:val="00A112C5"/>
    <w:rsid w:val="00A14B86"/>
    <w:rsid w:val="00A26E13"/>
    <w:rsid w:val="00A277BA"/>
    <w:rsid w:val="00A34260"/>
    <w:rsid w:val="00A35CBF"/>
    <w:rsid w:val="00A36D22"/>
    <w:rsid w:val="00A37A0D"/>
    <w:rsid w:val="00A415A5"/>
    <w:rsid w:val="00A4207B"/>
    <w:rsid w:val="00A43A97"/>
    <w:rsid w:val="00A43B46"/>
    <w:rsid w:val="00A453B3"/>
    <w:rsid w:val="00A45B36"/>
    <w:rsid w:val="00A46C20"/>
    <w:rsid w:val="00A479F1"/>
    <w:rsid w:val="00A506E7"/>
    <w:rsid w:val="00A508F3"/>
    <w:rsid w:val="00A559E1"/>
    <w:rsid w:val="00A56D86"/>
    <w:rsid w:val="00A62353"/>
    <w:rsid w:val="00A62FBB"/>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570C"/>
    <w:rsid w:val="00B760AE"/>
    <w:rsid w:val="00B77481"/>
    <w:rsid w:val="00B847B4"/>
    <w:rsid w:val="00B8511E"/>
    <w:rsid w:val="00B96D2F"/>
    <w:rsid w:val="00BB56AC"/>
    <w:rsid w:val="00BB6131"/>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81DAB"/>
    <w:rsid w:val="00C83DA5"/>
    <w:rsid w:val="00C92612"/>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03E30"/>
    <w:rsid w:val="00D20BF0"/>
    <w:rsid w:val="00D2750F"/>
    <w:rsid w:val="00D3006D"/>
    <w:rsid w:val="00D31719"/>
    <w:rsid w:val="00D4660D"/>
    <w:rsid w:val="00D469B6"/>
    <w:rsid w:val="00D47AD7"/>
    <w:rsid w:val="00D47CC3"/>
    <w:rsid w:val="00D514B6"/>
    <w:rsid w:val="00D52BB3"/>
    <w:rsid w:val="00D56877"/>
    <w:rsid w:val="00D6314F"/>
    <w:rsid w:val="00D63C15"/>
    <w:rsid w:val="00D6632E"/>
    <w:rsid w:val="00D81A42"/>
    <w:rsid w:val="00D838FE"/>
    <w:rsid w:val="00D850FF"/>
    <w:rsid w:val="00D85927"/>
    <w:rsid w:val="00D95C80"/>
    <w:rsid w:val="00D964C2"/>
    <w:rsid w:val="00DA2616"/>
    <w:rsid w:val="00DB01B4"/>
    <w:rsid w:val="00DB28A9"/>
    <w:rsid w:val="00DB4B1C"/>
    <w:rsid w:val="00DB6B99"/>
    <w:rsid w:val="00DC1001"/>
    <w:rsid w:val="00DC30CF"/>
    <w:rsid w:val="00DC6BF5"/>
    <w:rsid w:val="00DD0140"/>
    <w:rsid w:val="00DD5E1A"/>
    <w:rsid w:val="00DE4E57"/>
    <w:rsid w:val="00DE79F2"/>
    <w:rsid w:val="00DF0A65"/>
    <w:rsid w:val="00DF3BC2"/>
    <w:rsid w:val="00DF66DE"/>
    <w:rsid w:val="00DF71A1"/>
    <w:rsid w:val="00E01770"/>
    <w:rsid w:val="00E20543"/>
    <w:rsid w:val="00E20A2C"/>
    <w:rsid w:val="00E22486"/>
    <w:rsid w:val="00E254DC"/>
    <w:rsid w:val="00E272E2"/>
    <w:rsid w:val="00E30152"/>
    <w:rsid w:val="00E34A4E"/>
    <w:rsid w:val="00E37A54"/>
    <w:rsid w:val="00E42A30"/>
    <w:rsid w:val="00E45A43"/>
    <w:rsid w:val="00E47146"/>
    <w:rsid w:val="00E47A4A"/>
    <w:rsid w:val="00E516CC"/>
    <w:rsid w:val="00E53EAF"/>
    <w:rsid w:val="00E56386"/>
    <w:rsid w:val="00E61956"/>
    <w:rsid w:val="00E6197C"/>
    <w:rsid w:val="00E63C4C"/>
    <w:rsid w:val="00E664CA"/>
    <w:rsid w:val="00E765CE"/>
    <w:rsid w:val="00E77802"/>
    <w:rsid w:val="00E83401"/>
    <w:rsid w:val="00E853CB"/>
    <w:rsid w:val="00E86CF8"/>
    <w:rsid w:val="00E93DA9"/>
    <w:rsid w:val="00E93F65"/>
    <w:rsid w:val="00E96E43"/>
    <w:rsid w:val="00E97FD3"/>
    <w:rsid w:val="00EA4AD0"/>
    <w:rsid w:val="00EA5702"/>
    <w:rsid w:val="00EA60FB"/>
    <w:rsid w:val="00EB0A3D"/>
    <w:rsid w:val="00EB3CE5"/>
    <w:rsid w:val="00EC2A43"/>
    <w:rsid w:val="00EC4DDB"/>
    <w:rsid w:val="00EC6B4A"/>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E7BB6"/>
    <w:rsid w:val="00FF08D2"/>
    <w:rsid w:val="21CE0370"/>
    <w:rsid w:val="5A2CE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B6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3146</Words>
  <Characters>17685</Characters>
  <Application>Microsoft Office Word</Application>
  <DocSecurity>0</DocSecurity>
  <Lines>465</Lines>
  <Paragraphs>277</Paragraphs>
  <ScaleCrop>false</ScaleCrop>
  <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2026-03-26T07:50:00Z</dcterms:created>
  <dcterms:modified xsi:type="dcterms:W3CDTF">2026-03-26T07:50:00Z</dcterms:modified>
</cp:coreProperties>
</file>